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6CE249" w14:textId="72C536BC" w:rsidR="00256F29" w:rsidRPr="006F725E" w:rsidRDefault="00256F29" w:rsidP="00256F29">
      <w:pPr>
        <w:rPr>
          <w:rFonts w:ascii="Arial" w:hAnsi="Arial" w:cs="Arial"/>
          <w:sz w:val="24"/>
          <w:szCs w:val="24"/>
        </w:rPr>
      </w:pPr>
      <w:r w:rsidRPr="006F725E">
        <w:rPr>
          <w:rFonts w:ascii="Arial" w:hAnsi="Arial" w:cs="Arial"/>
          <w:b/>
          <w:noProof/>
          <w:sz w:val="24"/>
          <w:szCs w:val="24"/>
          <w:lang w:eastAsia="en-GB"/>
        </w:rPr>
        <w:drawing>
          <wp:inline distT="0" distB="0" distL="0" distR="0" wp14:anchorId="517693E2" wp14:editId="4D141B91">
            <wp:extent cx="1013460" cy="784860"/>
            <wp:effectExtent l="0" t="0" r="0" b="0"/>
            <wp:docPr id="1" name="Picture 1" descr="Ministry of Just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inistry of Justic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13460" cy="784860"/>
                    </a:xfrm>
                    <a:prstGeom prst="rect">
                      <a:avLst/>
                    </a:prstGeom>
                    <a:noFill/>
                    <a:ln>
                      <a:noFill/>
                    </a:ln>
                  </pic:spPr>
                </pic:pic>
              </a:graphicData>
            </a:graphic>
          </wp:inline>
        </w:drawing>
      </w:r>
      <w:r w:rsidRPr="006F725E">
        <w:rPr>
          <w:rFonts w:ascii="Arial" w:hAnsi="Arial" w:cs="Arial"/>
          <w:sz w:val="24"/>
          <w:szCs w:val="24"/>
        </w:rPr>
        <w:tab/>
      </w:r>
      <w:r w:rsidRPr="006F725E">
        <w:rPr>
          <w:rFonts w:ascii="Arial" w:hAnsi="Arial" w:cs="Arial"/>
          <w:sz w:val="24"/>
          <w:szCs w:val="24"/>
        </w:rPr>
        <w:tab/>
      </w:r>
      <w:r w:rsidRPr="006F725E">
        <w:rPr>
          <w:rFonts w:ascii="Arial" w:hAnsi="Arial" w:cs="Arial"/>
          <w:sz w:val="24"/>
          <w:szCs w:val="24"/>
        </w:rPr>
        <w:tab/>
      </w:r>
      <w:r w:rsidRPr="006F725E">
        <w:rPr>
          <w:rFonts w:ascii="Arial" w:hAnsi="Arial" w:cs="Arial"/>
          <w:sz w:val="24"/>
          <w:szCs w:val="24"/>
        </w:rPr>
        <w:tab/>
      </w:r>
      <w:r w:rsidRPr="006F725E">
        <w:rPr>
          <w:rFonts w:ascii="Arial" w:hAnsi="Arial" w:cs="Arial"/>
          <w:sz w:val="24"/>
          <w:szCs w:val="24"/>
        </w:rPr>
        <w:tab/>
      </w:r>
      <w:r w:rsidRPr="006F725E">
        <w:rPr>
          <w:rFonts w:ascii="Arial" w:hAnsi="Arial" w:cs="Arial"/>
          <w:sz w:val="24"/>
          <w:szCs w:val="24"/>
        </w:rPr>
        <w:tab/>
      </w:r>
      <w:r w:rsidRPr="006F725E">
        <w:rPr>
          <w:rFonts w:ascii="Arial" w:hAnsi="Arial" w:cs="Arial"/>
          <w:sz w:val="24"/>
          <w:szCs w:val="24"/>
        </w:rPr>
        <w:tab/>
      </w:r>
      <w:r w:rsidR="00DA18F6" w:rsidRPr="006F725E">
        <w:rPr>
          <w:rFonts w:ascii="Arial" w:hAnsi="Arial" w:cs="Arial"/>
          <w:noProof/>
          <w:sz w:val="24"/>
          <w:szCs w:val="24"/>
        </w:rPr>
        <w:drawing>
          <wp:inline distT="0" distB="0" distL="0" distR="0" wp14:anchorId="768A5EB6" wp14:editId="036C74B0">
            <wp:extent cx="1457325" cy="97536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57325" cy="975360"/>
                    </a:xfrm>
                    <a:prstGeom prst="rect">
                      <a:avLst/>
                    </a:prstGeom>
                    <a:noFill/>
                  </pic:spPr>
                </pic:pic>
              </a:graphicData>
            </a:graphic>
          </wp:inline>
        </w:drawing>
      </w:r>
    </w:p>
    <w:p w14:paraId="3E3211FE" w14:textId="77777777" w:rsidR="00256F29" w:rsidRPr="006F725E" w:rsidRDefault="00256F29" w:rsidP="00256F29">
      <w:pPr>
        <w:rPr>
          <w:rFonts w:ascii="Arial" w:hAnsi="Arial" w:cs="Arial"/>
          <w:sz w:val="24"/>
          <w:szCs w:val="24"/>
        </w:rPr>
      </w:pPr>
    </w:p>
    <w:p w14:paraId="21E90056" w14:textId="77777777" w:rsidR="00256F29" w:rsidRPr="006F725E" w:rsidRDefault="00256F29" w:rsidP="00256F29">
      <w:pPr>
        <w:rPr>
          <w:rFonts w:ascii="Arial" w:hAnsi="Arial" w:cs="Arial"/>
          <w:sz w:val="24"/>
          <w:szCs w:val="24"/>
        </w:rPr>
      </w:pPr>
    </w:p>
    <w:p w14:paraId="02BEAC87" w14:textId="0CE10008" w:rsidR="00256F29" w:rsidRPr="006F725E" w:rsidRDefault="00DA18F6" w:rsidP="00256F29">
      <w:pPr>
        <w:pStyle w:val="NoSpacing"/>
        <w:rPr>
          <w:rFonts w:ascii="Arial" w:hAnsi="Arial" w:cs="Arial"/>
          <w:b/>
          <w:sz w:val="24"/>
          <w:szCs w:val="24"/>
        </w:rPr>
      </w:pPr>
      <w:r w:rsidRPr="006F725E">
        <w:rPr>
          <w:rFonts w:ascii="Arial" w:hAnsi="Arial" w:cs="Arial"/>
          <w:b/>
          <w:sz w:val="24"/>
          <w:szCs w:val="24"/>
        </w:rPr>
        <w:t xml:space="preserve">Directorate: MoJ Project Delivery Function </w:t>
      </w:r>
    </w:p>
    <w:p w14:paraId="67ED5CE1" w14:textId="77777777" w:rsidR="00256F29" w:rsidRPr="006F725E" w:rsidRDefault="00256F29" w:rsidP="00256F29">
      <w:pPr>
        <w:pStyle w:val="NoSpacing"/>
        <w:rPr>
          <w:rFonts w:ascii="Arial" w:hAnsi="Arial" w:cs="Arial"/>
          <w:b/>
          <w:sz w:val="24"/>
          <w:szCs w:val="24"/>
        </w:rPr>
      </w:pPr>
      <w:r w:rsidRPr="006F725E">
        <w:rPr>
          <w:rFonts w:ascii="Arial" w:hAnsi="Arial" w:cs="Arial"/>
          <w:b/>
          <w:sz w:val="24"/>
          <w:szCs w:val="24"/>
        </w:rPr>
        <w:t xml:space="preserve">Job Title: Project Manager </w:t>
      </w:r>
    </w:p>
    <w:p w14:paraId="18111988" w14:textId="28A61F47" w:rsidR="00256F29" w:rsidRPr="006F725E" w:rsidRDefault="00256F29" w:rsidP="00256F29">
      <w:pPr>
        <w:pStyle w:val="NoSpacing"/>
        <w:rPr>
          <w:rFonts w:ascii="Arial" w:hAnsi="Arial" w:cs="Arial"/>
          <w:b/>
          <w:sz w:val="24"/>
          <w:szCs w:val="24"/>
        </w:rPr>
      </w:pPr>
      <w:r w:rsidRPr="006F725E">
        <w:rPr>
          <w:rFonts w:ascii="Arial" w:hAnsi="Arial" w:cs="Arial"/>
          <w:b/>
          <w:sz w:val="24"/>
          <w:szCs w:val="24"/>
        </w:rPr>
        <w:t xml:space="preserve">Pay Span or equivalent: </w:t>
      </w:r>
      <w:r w:rsidR="00695D56" w:rsidRPr="006F725E">
        <w:rPr>
          <w:rFonts w:ascii="Arial" w:hAnsi="Arial" w:cs="Arial"/>
          <w:b/>
          <w:sz w:val="24"/>
          <w:szCs w:val="24"/>
        </w:rPr>
        <w:t>S</w:t>
      </w:r>
      <w:r w:rsidR="00416EDC">
        <w:rPr>
          <w:rFonts w:ascii="Arial" w:hAnsi="Arial" w:cs="Arial"/>
          <w:b/>
          <w:sz w:val="24"/>
          <w:szCs w:val="24"/>
        </w:rPr>
        <w:t xml:space="preserve">enior </w:t>
      </w:r>
      <w:r w:rsidR="00416EDC" w:rsidRPr="006F725E">
        <w:rPr>
          <w:rFonts w:ascii="Arial" w:hAnsi="Arial" w:cs="Arial"/>
          <w:b/>
          <w:sz w:val="24"/>
          <w:szCs w:val="24"/>
        </w:rPr>
        <w:t>E</w:t>
      </w:r>
      <w:r w:rsidR="00416EDC">
        <w:rPr>
          <w:rFonts w:ascii="Arial" w:hAnsi="Arial" w:cs="Arial"/>
          <w:b/>
          <w:sz w:val="24"/>
          <w:szCs w:val="24"/>
        </w:rPr>
        <w:t xml:space="preserve">xecutive </w:t>
      </w:r>
      <w:r w:rsidR="00695D56" w:rsidRPr="006F725E">
        <w:rPr>
          <w:rFonts w:ascii="Arial" w:hAnsi="Arial" w:cs="Arial"/>
          <w:b/>
          <w:sz w:val="24"/>
          <w:szCs w:val="24"/>
        </w:rPr>
        <w:t>O</w:t>
      </w:r>
      <w:r w:rsidR="00416EDC">
        <w:rPr>
          <w:rFonts w:ascii="Arial" w:hAnsi="Arial" w:cs="Arial"/>
          <w:b/>
          <w:sz w:val="24"/>
          <w:szCs w:val="24"/>
        </w:rPr>
        <w:t>fficer (SEO)</w:t>
      </w:r>
    </w:p>
    <w:p w14:paraId="630D2F33" w14:textId="77777777" w:rsidR="00256F29" w:rsidRPr="006F725E" w:rsidRDefault="00256F29" w:rsidP="00256F29">
      <w:pPr>
        <w:pStyle w:val="NoSpacing"/>
        <w:rPr>
          <w:rFonts w:ascii="Arial" w:hAnsi="Arial" w:cs="Arial"/>
          <w:b/>
          <w:sz w:val="24"/>
          <w:szCs w:val="24"/>
        </w:rPr>
      </w:pPr>
    </w:p>
    <w:p w14:paraId="7CDFE3ED" w14:textId="77777777" w:rsidR="00C102D9" w:rsidRDefault="00C102D9" w:rsidP="00C102D9">
      <w:pPr>
        <w:rPr>
          <w:rFonts w:ascii="Arial" w:hAnsi="Arial" w:cs="Arial"/>
          <w:sz w:val="24"/>
          <w:szCs w:val="24"/>
        </w:rPr>
      </w:pPr>
      <w:r w:rsidRPr="006F725E">
        <w:rPr>
          <w:rFonts w:ascii="Arial" w:hAnsi="Arial" w:cs="Arial"/>
          <w:sz w:val="24"/>
          <w:szCs w:val="24"/>
        </w:rPr>
        <w:t xml:space="preserve">The Ministry of Justice (MoJ) priorities include improving public safety and reducing reoffending by reforming prisons, probation and youth justice, and building a justice system which makes access to justice swifter and more certain for all citizens whatever their background. Project professionals in the MoJ help to improve the government’s ability to protect the public and reduce reoffending, and to provide a more effective, transparent and responsive criminal justice system for victims and the public. </w:t>
      </w:r>
    </w:p>
    <w:p w14:paraId="3437F741" w14:textId="77777777" w:rsidR="00C102D9" w:rsidRPr="00171F81" w:rsidRDefault="00C102D9" w:rsidP="00C102D9">
      <w:pPr>
        <w:rPr>
          <w:rFonts w:ascii="Arial" w:eastAsia="Times New Roman" w:hAnsi="Arial" w:cs="Arial"/>
          <w:color w:val="000000"/>
          <w:sz w:val="24"/>
          <w:szCs w:val="24"/>
        </w:rPr>
      </w:pPr>
      <w:r w:rsidRPr="00171F81">
        <w:rPr>
          <w:rFonts w:ascii="Arial" w:eastAsia="Times New Roman" w:hAnsi="Arial" w:cs="Arial"/>
          <w:color w:val="000000"/>
          <w:sz w:val="24"/>
          <w:szCs w:val="24"/>
        </w:rPr>
        <w:t>The Project Delivery Function aim is to have capable and empowered teams, delivering Project Delivery excellence. As we mature as in future we want to maintain and enhance our reputation as leaders in project delivery, recognised for highly skilled and professional practice that evolves beyond our current achievements to consistently deliver outstanding results. ​We will excel at initiating projects with strong foundations and then deliver on our commitments by improving and sustaining delivery confidence to successfully realise outcomes and benefits. ​Our people will be empowered to develop the skills they need to succeed, and our line managers will be accountable for upholding functional standards and demonstrating excellence in project delivery.</w:t>
      </w:r>
    </w:p>
    <w:p w14:paraId="2CDA0F61" w14:textId="77777777" w:rsidR="00D57912" w:rsidRPr="006F725E" w:rsidRDefault="00D57912" w:rsidP="00D57912">
      <w:pPr>
        <w:rPr>
          <w:rFonts w:ascii="Arial" w:hAnsi="Arial" w:cs="Arial"/>
          <w:sz w:val="24"/>
          <w:szCs w:val="24"/>
        </w:rPr>
      </w:pPr>
      <w:r w:rsidRPr="00171F81">
        <w:rPr>
          <w:rFonts w:ascii="Arial" w:eastAsia="Times New Roman" w:hAnsi="Arial" w:cs="Arial"/>
          <w:color w:val="000000"/>
          <w:sz w:val="24"/>
          <w:szCs w:val="24"/>
        </w:rPr>
        <w:t xml:space="preserve">The MoJ’s Functional Operating Model is unique across government. All project delivery professionals are line managed through the Function and then assigned to projects and programmes across the MoJ and its Agencies. </w:t>
      </w:r>
      <w:r>
        <w:rPr>
          <w:rFonts w:ascii="Arial" w:eastAsia="Times New Roman" w:hAnsi="Arial" w:cs="Arial"/>
          <w:color w:val="000000"/>
          <w:sz w:val="24"/>
          <w:szCs w:val="24"/>
        </w:rPr>
        <w:t xml:space="preserve"> </w:t>
      </w:r>
      <w:r w:rsidRPr="006F725E">
        <w:rPr>
          <w:rFonts w:ascii="Arial" w:hAnsi="Arial" w:cs="Arial"/>
          <w:sz w:val="24"/>
          <w:szCs w:val="24"/>
        </w:rPr>
        <w:t xml:space="preserve">The MoJ Project Delivery Function sees the centralisation and coordination of all project delivery within the Ministry. </w:t>
      </w:r>
      <w:r w:rsidRPr="00932E31">
        <w:rPr>
          <w:rFonts w:ascii="Arial" w:eastAsia="Times New Roman" w:hAnsi="Arial" w:cs="Arial"/>
          <w:sz w:val="24"/>
          <w:szCs w:val="24"/>
        </w:rPr>
        <w:t>These opportunities provide a unique chance to be at the forefront of implementing significant projects across the MoJ</w:t>
      </w:r>
      <w:r>
        <w:rPr>
          <w:rFonts w:ascii="Arial" w:eastAsia="Times New Roman" w:hAnsi="Arial" w:cs="Arial"/>
          <w:sz w:val="24"/>
          <w:szCs w:val="24"/>
        </w:rPr>
        <w:t xml:space="preserve">, in line with the wider Government </w:t>
      </w:r>
      <w:hyperlink r:id="rId10" w:history="1">
        <w:r w:rsidRPr="006D373D">
          <w:rPr>
            <w:rStyle w:val="Hyperlink"/>
            <w:rFonts w:ascii="Arial" w:eastAsia="Times New Roman" w:hAnsi="Arial" w:cs="Arial"/>
            <w:sz w:val="24"/>
            <w:szCs w:val="24"/>
          </w:rPr>
          <w:t>Project Delivery Functional Standard</w:t>
        </w:r>
      </w:hyperlink>
      <w:r>
        <w:rPr>
          <w:rFonts w:ascii="Arial" w:eastAsia="Times New Roman" w:hAnsi="Arial" w:cs="Arial"/>
          <w:sz w:val="24"/>
          <w:szCs w:val="24"/>
        </w:rPr>
        <w:t>.</w:t>
      </w:r>
    </w:p>
    <w:p w14:paraId="7244F117" w14:textId="3D5C398C" w:rsidR="00256F29" w:rsidRPr="00B93F05" w:rsidRDefault="00CE5A40" w:rsidP="00B93F05">
      <w:pPr>
        <w:rPr>
          <w:rFonts w:ascii="Arial" w:eastAsia="Times New Roman" w:hAnsi="Arial" w:cs="Arial"/>
          <w:color w:val="000000"/>
          <w:sz w:val="24"/>
          <w:szCs w:val="24"/>
        </w:rPr>
      </w:pPr>
      <w:r w:rsidRPr="00CE5A40">
        <w:rPr>
          <w:rFonts w:ascii="Arial" w:eastAsia="Times New Roman" w:hAnsi="Arial" w:cs="Arial"/>
          <w:color w:val="000000"/>
          <w:sz w:val="24"/>
          <w:szCs w:val="24"/>
        </w:rPr>
        <w:t>Successful candidates will be part of a flexible resource pool and may be placed in roles based on business needs. If we’re not able to offer a post in the specific role applied for, we will match you to a suitable position at the same grade that aligns with your skills and experience.</w:t>
      </w:r>
      <w:r>
        <w:rPr>
          <w:rFonts w:ascii="Arial" w:eastAsia="Times New Roman" w:hAnsi="Arial" w:cs="Arial"/>
          <w:color w:val="000000"/>
          <w:sz w:val="24"/>
          <w:szCs w:val="24"/>
        </w:rPr>
        <w:t xml:space="preserve"> </w:t>
      </w:r>
      <w:r w:rsidR="00C102D9" w:rsidRPr="006F725E">
        <w:rPr>
          <w:rFonts w:ascii="Arial" w:eastAsia="Times New Roman" w:hAnsi="Arial" w:cs="Arial"/>
          <w:color w:val="000000"/>
          <w:sz w:val="24"/>
          <w:szCs w:val="24"/>
        </w:rPr>
        <w:t xml:space="preserve">Successful candidates are expected to committee to the role for a minimum of 18 months. </w:t>
      </w:r>
      <w:r w:rsidR="00C102D9" w:rsidRPr="00350103">
        <w:rPr>
          <w:rFonts w:ascii="Arial" w:eastAsia="Times New Roman" w:hAnsi="Arial" w:cs="Arial"/>
          <w:color w:val="000000"/>
          <w:sz w:val="24"/>
          <w:szCs w:val="24"/>
        </w:rPr>
        <w:t xml:space="preserve">MoJ expects its leaders to show openness, honesty and commitment, and, of course, to deliver results. </w:t>
      </w:r>
    </w:p>
    <w:p w14:paraId="22532FC5" w14:textId="77777777" w:rsidR="00D57912" w:rsidRDefault="00D57912" w:rsidP="006F725E">
      <w:pPr>
        <w:tabs>
          <w:tab w:val="left" w:pos="7440"/>
        </w:tabs>
        <w:rPr>
          <w:rFonts w:ascii="Arial" w:hAnsi="Arial" w:cs="Arial"/>
          <w:b/>
          <w:sz w:val="24"/>
          <w:szCs w:val="24"/>
          <w:u w:val="single"/>
        </w:rPr>
      </w:pPr>
    </w:p>
    <w:p w14:paraId="27468416" w14:textId="6A282CFF" w:rsidR="006F725E" w:rsidRPr="006F725E" w:rsidRDefault="006F725E" w:rsidP="006F725E">
      <w:pPr>
        <w:tabs>
          <w:tab w:val="left" w:pos="7440"/>
        </w:tabs>
        <w:rPr>
          <w:rFonts w:ascii="Arial" w:hAnsi="Arial" w:cs="Arial"/>
          <w:b/>
          <w:sz w:val="24"/>
          <w:szCs w:val="24"/>
          <w:u w:val="single"/>
        </w:rPr>
      </w:pPr>
      <w:r w:rsidRPr="006F725E">
        <w:rPr>
          <w:rFonts w:ascii="Arial" w:hAnsi="Arial" w:cs="Arial"/>
          <w:b/>
          <w:sz w:val="24"/>
          <w:szCs w:val="24"/>
          <w:u w:val="single"/>
        </w:rPr>
        <w:lastRenderedPageBreak/>
        <w:t>Key responsibilities of the role</w:t>
      </w:r>
    </w:p>
    <w:p w14:paraId="116BEF8C" w14:textId="77777777" w:rsidR="006A4BB2" w:rsidRDefault="006A4BB2" w:rsidP="006F725E">
      <w:pPr>
        <w:spacing w:after="0"/>
        <w:rPr>
          <w:rFonts w:ascii="Arial" w:hAnsi="Arial" w:cs="Arial"/>
          <w:sz w:val="24"/>
          <w:szCs w:val="24"/>
        </w:rPr>
      </w:pPr>
      <w:r w:rsidRPr="006A4BB2">
        <w:rPr>
          <w:rFonts w:ascii="Arial" w:hAnsi="Arial" w:cs="Arial"/>
          <w:sz w:val="24"/>
          <w:szCs w:val="24"/>
        </w:rPr>
        <w:t>The Project Manager leads and manages the project and project team. They are responsible for driving and overseeing the delivery of the project to ensure objectives are clearly defined and achieved within agreed time, cost, and quality constraints. The Project Manager plays a key role in project governance and works with stakeholders to ensure agreed project outputs are delivered, enabling benefits to be realised.</w:t>
      </w:r>
    </w:p>
    <w:p w14:paraId="57460B38" w14:textId="008F3835" w:rsidR="006F725E" w:rsidRPr="006F725E" w:rsidRDefault="006F725E" w:rsidP="006F725E">
      <w:pPr>
        <w:spacing w:after="0"/>
        <w:rPr>
          <w:rFonts w:ascii="Arial" w:hAnsi="Arial" w:cs="Arial"/>
          <w:sz w:val="24"/>
          <w:szCs w:val="24"/>
        </w:rPr>
      </w:pPr>
      <w:r w:rsidRPr="00202459">
        <w:rPr>
          <w:rFonts w:ascii="Arial" w:hAnsi="Arial" w:cs="Arial"/>
          <w:sz w:val="24"/>
          <w:szCs w:val="24"/>
        </w:rPr>
        <w:t>These may be further shaped and adjusted dependent on business needs and team resources / skills.</w:t>
      </w:r>
    </w:p>
    <w:p w14:paraId="4DDC6548" w14:textId="622B8C3C" w:rsidR="00A5383E" w:rsidRPr="006F725E" w:rsidRDefault="00A5383E" w:rsidP="00A5383E">
      <w:pPr>
        <w:pStyle w:val="ListParagraph"/>
        <w:numPr>
          <w:ilvl w:val="0"/>
          <w:numId w:val="5"/>
        </w:numPr>
        <w:spacing w:after="0" w:line="240" w:lineRule="auto"/>
        <w:rPr>
          <w:rFonts w:ascii="Arial" w:eastAsia="Times New Roman" w:hAnsi="Arial" w:cs="Arial"/>
          <w:sz w:val="24"/>
          <w:szCs w:val="24"/>
        </w:rPr>
      </w:pPr>
      <w:r w:rsidRPr="006F725E">
        <w:rPr>
          <w:rFonts w:ascii="Arial" w:eastAsia="Times New Roman" w:hAnsi="Arial" w:cs="Arial"/>
          <w:b/>
          <w:sz w:val="24"/>
          <w:szCs w:val="24"/>
        </w:rPr>
        <w:t>Delivery</w:t>
      </w:r>
      <w:r w:rsidRPr="006F725E">
        <w:rPr>
          <w:rFonts w:ascii="Arial" w:eastAsia="Times New Roman" w:hAnsi="Arial" w:cs="Arial"/>
          <w:sz w:val="24"/>
          <w:szCs w:val="24"/>
        </w:rPr>
        <w:t xml:space="preserve"> – </w:t>
      </w:r>
      <w:r w:rsidR="00416EDC" w:rsidRPr="00416EDC">
        <w:rPr>
          <w:rFonts w:ascii="Arial" w:eastAsia="Times New Roman" w:hAnsi="Arial" w:cs="Arial"/>
          <w:sz w:val="24"/>
          <w:szCs w:val="24"/>
        </w:rPr>
        <w:t>Defines and leads the project to deliver agreed outcomes within time, cost, and quality constraints.</w:t>
      </w:r>
    </w:p>
    <w:p w14:paraId="1B266136" w14:textId="1BB5EB43" w:rsidR="00A5383E" w:rsidRPr="006F725E" w:rsidRDefault="00A5383E" w:rsidP="00A5383E">
      <w:pPr>
        <w:pStyle w:val="ListParagraph"/>
        <w:numPr>
          <w:ilvl w:val="0"/>
          <w:numId w:val="5"/>
        </w:numPr>
        <w:spacing w:after="0" w:line="240" w:lineRule="auto"/>
        <w:rPr>
          <w:rFonts w:ascii="Arial" w:eastAsia="Times New Roman" w:hAnsi="Arial" w:cs="Arial"/>
          <w:sz w:val="24"/>
          <w:szCs w:val="24"/>
        </w:rPr>
      </w:pPr>
      <w:r w:rsidRPr="006F725E">
        <w:rPr>
          <w:rFonts w:ascii="Arial" w:eastAsia="Times New Roman" w:hAnsi="Arial" w:cs="Arial"/>
          <w:b/>
          <w:sz w:val="24"/>
          <w:szCs w:val="24"/>
        </w:rPr>
        <w:t>Project Management</w:t>
      </w:r>
      <w:r w:rsidRPr="006F725E">
        <w:rPr>
          <w:rFonts w:ascii="Arial" w:eastAsia="Times New Roman" w:hAnsi="Arial" w:cs="Arial"/>
          <w:sz w:val="24"/>
          <w:szCs w:val="24"/>
        </w:rPr>
        <w:t xml:space="preserve"> – </w:t>
      </w:r>
      <w:r w:rsidR="00416EDC" w:rsidRPr="00416EDC">
        <w:rPr>
          <w:rFonts w:ascii="Arial" w:eastAsia="Times New Roman" w:hAnsi="Arial" w:cs="Arial"/>
          <w:sz w:val="24"/>
          <w:szCs w:val="24"/>
        </w:rPr>
        <w:t>Manages and leads the project and team on a day-to-day basis. Sets project controls, designs the project structure suitable for each stage, and selects appropriate delivery methodologies.</w:t>
      </w:r>
    </w:p>
    <w:p w14:paraId="2A6C173B" w14:textId="65A57DB5" w:rsidR="00A5383E" w:rsidRPr="006F725E" w:rsidRDefault="00A5383E" w:rsidP="00A5383E">
      <w:pPr>
        <w:pStyle w:val="ListParagraph"/>
        <w:numPr>
          <w:ilvl w:val="0"/>
          <w:numId w:val="5"/>
        </w:numPr>
        <w:spacing w:after="0" w:line="240" w:lineRule="auto"/>
        <w:rPr>
          <w:rFonts w:ascii="Arial" w:eastAsia="Times New Roman" w:hAnsi="Arial" w:cs="Arial"/>
          <w:sz w:val="24"/>
          <w:szCs w:val="24"/>
        </w:rPr>
      </w:pPr>
      <w:r w:rsidRPr="006F725E">
        <w:rPr>
          <w:rFonts w:ascii="Arial" w:eastAsia="Times New Roman" w:hAnsi="Arial" w:cs="Arial"/>
          <w:b/>
          <w:sz w:val="24"/>
          <w:szCs w:val="24"/>
        </w:rPr>
        <w:t>Business Case</w:t>
      </w:r>
      <w:r w:rsidRPr="006F725E">
        <w:rPr>
          <w:rFonts w:ascii="Arial" w:eastAsia="Times New Roman" w:hAnsi="Arial" w:cs="Arial"/>
          <w:sz w:val="24"/>
          <w:szCs w:val="24"/>
        </w:rPr>
        <w:t xml:space="preserve"> – Coordinate development of the </w:t>
      </w:r>
      <w:r w:rsidR="00416EDC">
        <w:rPr>
          <w:rFonts w:ascii="Arial" w:eastAsia="Times New Roman" w:hAnsi="Arial" w:cs="Arial"/>
          <w:sz w:val="24"/>
          <w:szCs w:val="24"/>
        </w:rPr>
        <w:t>b</w:t>
      </w:r>
      <w:r w:rsidRPr="006F725E">
        <w:rPr>
          <w:rFonts w:ascii="Arial" w:eastAsia="Times New Roman" w:hAnsi="Arial" w:cs="Arial"/>
          <w:sz w:val="24"/>
          <w:szCs w:val="24"/>
        </w:rPr>
        <w:t xml:space="preserve">usiness </w:t>
      </w:r>
      <w:r w:rsidR="00416EDC">
        <w:rPr>
          <w:rFonts w:ascii="Arial" w:eastAsia="Times New Roman" w:hAnsi="Arial" w:cs="Arial"/>
          <w:sz w:val="24"/>
          <w:szCs w:val="24"/>
        </w:rPr>
        <w:t>c</w:t>
      </w:r>
      <w:r w:rsidRPr="006F725E">
        <w:rPr>
          <w:rFonts w:ascii="Arial" w:eastAsia="Times New Roman" w:hAnsi="Arial" w:cs="Arial"/>
          <w:sz w:val="24"/>
          <w:szCs w:val="24"/>
        </w:rPr>
        <w:t>ase.</w:t>
      </w:r>
    </w:p>
    <w:p w14:paraId="0FC3F845" w14:textId="794B35E1" w:rsidR="00A5383E" w:rsidRPr="006F725E" w:rsidRDefault="00A5383E" w:rsidP="00A5383E">
      <w:pPr>
        <w:pStyle w:val="ListParagraph"/>
        <w:numPr>
          <w:ilvl w:val="0"/>
          <w:numId w:val="5"/>
        </w:numPr>
        <w:spacing w:after="0" w:line="240" w:lineRule="auto"/>
        <w:rPr>
          <w:rFonts w:ascii="Arial" w:eastAsia="Times New Roman" w:hAnsi="Arial" w:cs="Arial"/>
          <w:sz w:val="24"/>
          <w:szCs w:val="24"/>
        </w:rPr>
      </w:pPr>
      <w:r w:rsidRPr="006F725E">
        <w:rPr>
          <w:rFonts w:ascii="Arial" w:eastAsia="Times New Roman" w:hAnsi="Arial" w:cs="Arial"/>
          <w:b/>
          <w:sz w:val="24"/>
          <w:szCs w:val="24"/>
        </w:rPr>
        <w:t>Budget</w:t>
      </w:r>
      <w:r w:rsidRPr="006F725E">
        <w:rPr>
          <w:rFonts w:ascii="Arial" w:eastAsia="Times New Roman" w:hAnsi="Arial" w:cs="Arial"/>
          <w:sz w:val="24"/>
          <w:szCs w:val="24"/>
        </w:rPr>
        <w:t xml:space="preserve"> – Track delivery within</w:t>
      </w:r>
      <w:r w:rsidR="00416EDC">
        <w:rPr>
          <w:rFonts w:ascii="Arial" w:eastAsia="Times New Roman" w:hAnsi="Arial" w:cs="Arial"/>
          <w:sz w:val="24"/>
          <w:szCs w:val="24"/>
        </w:rPr>
        <w:t xml:space="preserve"> the</w:t>
      </w:r>
      <w:r w:rsidRPr="006F725E">
        <w:rPr>
          <w:rFonts w:ascii="Arial" w:eastAsia="Times New Roman" w:hAnsi="Arial" w:cs="Arial"/>
          <w:sz w:val="24"/>
          <w:szCs w:val="24"/>
        </w:rPr>
        <w:t xml:space="preserve"> budget.</w:t>
      </w:r>
    </w:p>
    <w:p w14:paraId="6C182DA1" w14:textId="7A9253F7" w:rsidR="00A5383E" w:rsidRPr="006F725E" w:rsidRDefault="00A5383E" w:rsidP="00A5383E">
      <w:pPr>
        <w:pStyle w:val="ListParagraph"/>
        <w:numPr>
          <w:ilvl w:val="0"/>
          <w:numId w:val="5"/>
        </w:numPr>
        <w:spacing w:after="0" w:line="240" w:lineRule="auto"/>
        <w:rPr>
          <w:rFonts w:ascii="Arial" w:eastAsia="Times New Roman" w:hAnsi="Arial" w:cs="Arial"/>
          <w:sz w:val="24"/>
          <w:szCs w:val="24"/>
        </w:rPr>
      </w:pPr>
      <w:r w:rsidRPr="006F725E">
        <w:rPr>
          <w:rFonts w:ascii="Arial" w:eastAsia="Times New Roman" w:hAnsi="Arial" w:cs="Arial"/>
          <w:b/>
          <w:sz w:val="24"/>
          <w:szCs w:val="24"/>
        </w:rPr>
        <w:t>Resources</w:t>
      </w:r>
      <w:r w:rsidRPr="006F725E">
        <w:rPr>
          <w:rFonts w:ascii="Arial" w:eastAsia="Times New Roman" w:hAnsi="Arial" w:cs="Arial"/>
          <w:sz w:val="24"/>
          <w:szCs w:val="24"/>
        </w:rPr>
        <w:t xml:space="preserve"> – </w:t>
      </w:r>
      <w:r w:rsidR="00416EDC" w:rsidRPr="00416EDC">
        <w:rPr>
          <w:rFonts w:ascii="Arial" w:eastAsia="Times New Roman" w:hAnsi="Arial" w:cs="Arial"/>
          <w:sz w:val="24"/>
          <w:szCs w:val="24"/>
        </w:rPr>
        <w:t>Schedules and manages resources to deliver the project using data insights. May work independently or with a small team.</w:t>
      </w:r>
    </w:p>
    <w:p w14:paraId="769B6D06" w14:textId="4CE6BD40" w:rsidR="00A5383E" w:rsidRPr="006F725E" w:rsidRDefault="00A5383E" w:rsidP="00A5383E">
      <w:pPr>
        <w:pStyle w:val="ListParagraph"/>
        <w:numPr>
          <w:ilvl w:val="0"/>
          <w:numId w:val="5"/>
        </w:numPr>
        <w:spacing w:after="0" w:line="240" w:lineRule="auto"/>
        <w:rPr>
          <w:rFonts w:ascii="Arial" w:eastAsia="Times New Roman" w:hAnsi="Arial" w:cs="Arial"/>
          <w:sz w:val="24"/>
          <w:szCs w:val="24"/>
        </w:rPr>
      </w:pPr>
      <w:r w:rsidRPr="006F725E">
        <w:rPr>
          <w:rFonts w:ascii="Arial" w:eastAsia="Times New Roman" w:hAnsi="Arial" w:cs="Arial"/>
          <w:b/>
          <w:sz w:val="24"/>
          <w:szCs w:val="24"/>
        </w:rPr>
        <w:t>Benefits Realisation</w:t>
      </w:r>
      <w:r w:rsidRPr="006F725E">
        <w:rPr>
          <w:rFonts w:ascii="Arial" w:eastAsia="Times New Roman" w:hAnsi="Arial" w:cs="Arial"/>
          <w:sz w:val="24"/>
          <w:szCs w:val="24"/>
        </w:rPr>
        <w:t xml:space="preserve"> – </w:t>
      </w:r>
      <w:r w:rsidR="00416EDC" w:rsidRPr="00416EDC">
        <w:rPr>
          <w:rFonts w:ascii="Arial" w:eastAsia="Times New Roman" w:hAnsi="Arial" w:cs="Arial"/>
          <w:sz w:val="24"/>
          <w:szCs w:val="24"/>
        </w:rPr>
        <w:t>Ensures benefits are identified, understood, measured, tracked, and owned. Implements and monitors a benefits realisation strategy to ensure longer-term delivery of benefits against the business case.</w:t>
      </w:r>
    </w:p>
    <w:p w14:paraId="43B282FB" w14:textId="77777777" w:rsidR="00A5383E" w:rsidRPr="006F725E" w:rsidRDefault="00A5383E" w:rsidP="00A5383E">
      <w:pPr>
        <w:pStyle w:val="ListParagraph"/>
        <w:numPr>
          <w:ilvl w:val="0"/>
          <w:numId w:val="5"/>
        </w:numPr>
        <w:spacing w:after="0" w:line="240" w:lineRule="auto"/>
        <w:rPr>
          <w:rFonts w:ascii="Arial" w:eastAsia="Times New Roman" w:hAnsi="Arial" w:cs="Arial"/>
          <w:sz w:val="24"/>
          <w:szCs w:val="24"/>
        </w:rPr>
      </w:pPr>
      <w:r w:rsidRPr="006F725E">
        <w:rPr>
          <w:rFonts w:ascii="Arial" w:eastAsia="Times New Roman" w:hAnsi="Arial" w:cs="Arial"/>
          <w:b/>
          <w:sz w:val="24"/>
          <w:szCs w:val="24"/>
        </w:rPr>
        <w:t>Stakeholder Management</w:t>
      </w:r>
      <w:r w:rsidRPr="006F725E">
        <w:rPr>
          <w:rFonts w:ascii="Arial" w:eastAsia="Times New Roman" w:hAnsi="Arial" w:cs="Arial"/>
          <w:sz w:val="24"/>
          <w:szCs w:val="24"/>
        </w:rPr>
        <w:t xml:space="preserve"> – Identify key stakeholders and develop effective relationships.</w:t>
      </w:r>
    </w:p>
    <w:p w14:paraId="32579E24" w14:textId="7B5745D1" w:rsidR="00A5383E" w:rsidRPr="006F725E" w:rsidRDefault="00A5383E" w:rsidP="00A5383E">
      <w:pPr>
        <w:pStyle w:val="ListParagraph"/>
        <w:numPr>
          <w:ilvl w:val="0"/>
          <w:numId w:val="5"/>
        </w:numPr>
        <w:spacing w:after="0" w:line="240" w:lineRule="auto"/>
        <w:rPr>
          <w:rFonts w:ascii="Arial" w:eastAsia="Times New Roman" w:hAnsi="Arial" w:cs="Arial"/>
          <w:sz w:val="24"/>
          <w:szCs w:val="24"/>
        </w:rPr>
      </w:pPr>
      <w:r w:rsidRPr="006F725E">
        <w:rPr>
          <w:rFonts w:ascii="Arial" w:eastAsia="Times New Roman" w:hAnsi="Arial" w:cs="Arial"/>
          <w:b/>
          <w:sz w:val="24"/>
          <w:szCs w:val="24"/>
        </w:rPr>
        <w:t xml:space="preserve">Risks </w:t>
      </w:r>
      <w:r w:rsidR="008541EB">
        <w:rPr>
          <w:rFonts w:ascii="Arial" w:eastAsia="Times New Roman" w:hAnsi="Arial" w:cs="Arial"/>
          <w:b/>
          <w:sz w:val="24"/>
          <w:szCs w:val="24"/>
        </w:rPr>
        <w:t>and</w:t>
      </w:r>
      <w:r w:rsidRPr="006F725E">
        <w:rPr>
          <w:rFonts w:ascii="Arial" w:eastAsia="Times New Roman" w:hAnsi="Arial" w:cs="Arial"/>
          <w:b/>
          <w:sz w:val="24"/>
          <w:szCs w:val="24"/>
        </w:rPr>
        <w:t xml:space="preserve"> Issues</w:t>
      </w:r>
      <w:r w:rsidRPr="006F725E">
        <w:rPr>
          <w:rFonts w:ascii="Arial" w:eastAsia="Times New Roman" w:hAnsi="Arial" w:cs="Arial"/>
          <w:sz w:val="24"/>
          <w:szCs w:val="24"/>
        </w:rPr>
        <w:t xml:space="preserve"> – </w:t>
      </w:r>
      <w:r w:rsidR="00416EDC" w:rsidRPr="00416EDC">
        <w:rPr>
          <w:rFonts w:ascii="Arial" w:eastAsia="Times New Roman" w:hAnsi="Arial" w:cs="Arial"/>
          <w:sz w:val="24"/>
          <w:szCs w:val="24"/>
        </w:rPr>
        <w:t>Identifies and monitors project risks and issues, develops mitigating actions, and escalates as needed.</w:t>
      </w:r>
    </w:p>
    <w:p w14:paraId="665AA571" w14:textId="4CC3DA59" w:rsidR="00A5383E" w:rsidRPr="006F725E" w:rsidRDefault="00A5383E" w:rsidP="00A5383E">
      <w:pPr>
        <w:pStyle w:val="ListParagraph"/>
        <w:numPr>
          <w:ilvl w:val="0"/>
          <w:numId w:val="5"/>
        </w:numPr>
        <w:spacing w:after="0" w:line="240" w:lineRule="auto"/>
        <w:rPr>
          <w:rFonts w:ascii="Arial" w:eastAsia="Times New Roman" w:hAnsi="Arial" w:cs="Arial"/>
          <w:sz w:val="24"/>
          <w:szCs w:val="24"/>
        </w:rPr>
      </w:pPr>
      <w:r w:rsidRPr="006F725E">
        <w:rPr>
          <w:rFonts w:ascii="Arial" w:eastAsia="Times New Roman" w:hAnsi="Arial" w:cs="Arial"/>
          <w:b/>
          <w:sz w:val="24"/>
          <w:szCs w:val="24"/>
        </w:rPr>
        <w:t>Governance</w:t>
      </w:r>
      <w:r w:rsidRPr="006F725E">
        <w:rPr>
          <w:rFonts w:ascii="Arial" w:eastAsia="Times New Roman" w:hAnsi="Arial" w:cs="Arial"/>
          <w:sz w:val="24"/>
          <w:szCs w:val="24"/>
        </w:rPr>
        <w:t xml:space="preserve"> – </w:t>
      </w:r>
      <w:r w:rsidR="00416EDC" w:rsidRPr="00416EDC">
        <w:rPr>
          <w:rFonts w:ascii="Arial" w:eastAsia="Times New Roman" w:hAnsi="Arial" w:cs="Arial"/>
          <w:sz w:val="24"/>
          <w:szCs w:val="24"/>
        </w:rPr>
        <w:t>Provides key reports and supports effective governance and decision-making.</w:t>
      </w:r>
    </w:p>
    <w:p w14:paraId="3E89BC23" w14:textId="2545100F" w:rsidR="00A5383E" w:rsidRPr="006F725E" w:rsidRDefault="00A5383E" w:rsidP="00A5383E">
      <w:pPr>
        <w:pStyle w:val="ListParagraph"/>
        <w:numPr>
          <w:ilvl w:val="0"/>
          <w:numId w:val="5"/>
        </w:numPr>
        <w:spacing w:after="0" w:line="240" w:lineRule="auto"/>
        <w:rPr>
          <w:rFonts w:ascii="Arial" w:eastAsia="Times New Roman" w:hAnsi="Arial" w:cs="Arial"/>
          <w:sz w:val="24"/>
          <w:szCs w:val="24"/>
        </w:rPr>
      </w:pPr>
      <w:r w:rsidRPr="006F725E">
        <w:rPr>
          <w:rFonts w:ascii="Arial" w:eastAsia="Times New Roman" w:hAnsi="Arial" w:cs="Arial"/>
          <w:b/>
          <w:sz w:val="24"/>
          <w:szCs w:val="24"/>
        </w:rPr>
        <w:t>Assurance</w:t>
      </w:r>
      <w:r w:rsidRPr="006F725E">
        <w:rPr>
          <w:rFonts w:ascii="Arial" w:eastAsia="Times New Roman" w:hAnsi="Arial" w:cs="Arial"/>
          <w:sz w:val="24"/>
          <w:szCs w:val="24"/>
        </w:rPr>
        <w:t xml:space="preserve"> – </w:t>
      </w:r>
      <w:r w:rsidR="00416EDC" w:rsidRPr="00416EDC">
        <w:rPr>
          <w:rFonts w:ascii="Arial" w:eastAsia="Times New Roman" w:hAnsi="Arial" w:cs="Arial"/>
          <w:sz w:val="24"/>
          <w:szCs w:val="24"/>
        </w:rPr>
        <w:t>Supports or establishes appropriate project assurance measures.</w:t>
      </w:r>
    </w:p>
    <w:p w14:paraId="45036D9F" w14:textId="62D19BF0" w:rsidR="00A5383E" w:rsidRPr="006F725E" w:rsidRDefault="00A5383E" w:rsidP="00A5383E">
      <w:pPr>
        <w:pStyle w:val="ListParagraph"/>
        <w:numPr>
          <w:ilvl w:val="0"/>
          <w:numId w:val="5"/>
        </w:numPr>
        <w:spacing w:after="0" w:line="240" w:lineRule="auto"/>
        <w:rPr>
          <w:rFonts w:ascii="Arial" w:eastAsia="Times New Roman" w:hAnsi="Arial" w:cs="Arial"/>
          <w:sz w:val="24"/>
          <w:szCs w:val="24"/>
        </w:rPr>
      </w:pPr>
      <w:r w:rsidRPr="006F725E">
        <w:rPr>
          <w:rFonts w:ascii="Arial" w:eastAsia="Times New Roman" w:hAnsi="Arial" w:cs="Arial"/>
          <w:b/>
          <w:sz w:val="24"/>
          <w:szCs w:val="24"/>
        </w:rPr>
        <w:t>Change Management</w:t>
      </w:r>
      <w:r w:rsidRPr="006F725E">
        <w:rPr>
          <w:rFonts w:ascii="Arial" w:eastAsia="Times New Roman" w:hAnsi="Arial" w:cs="Arial"/>
          <w:sz w:val="24"/>
          <w:szCs w:val="24"/>
        </w:rPr>
        <w:t xml:space="preserve"> – </w:t>
      </w:r>
      <w:r w:rsidR="008F45C5" w:rsidRPr="008F45C5">
        <w:rPr>
          <w:rFonts w:ascii="Arial" w:eastAsia="Times New Roman" w:hAnsi="Arial" w:cs="Arial"/>
          <w:sz w:val="24"/>
          <w:szCs w:val="24"/>
        </w:rPr>
        <w:t>Ensures effective change management processes are in place to agree and documents changes to deliverables with stakeholders.</w:t>
      </w:r>
    </w:p>
    <w:p w14:paraId="2F913D9C" w14:textId="50042CC4" w:rsidR="00A5383E" w:rsidRPr="006F725E" w:rsidRDefault="00A5383E" w:rsidP="00A5383E">
      <w:pPr>
        <w:pStyle w:val="ListParagraph"/>
        <w:numPr>
          <w:ilvl w:val="0"/>
          <w:numId w:val="5"/>
        </w:numPr>
        <w:spacing w:after="0" w:line="240" w:lineRule="auto"/>
        <w:rPr>
          <w:rFonts w:ascii="Arial" w:eastAsia="Times New Roman" w:hAnsi="Arial" w:cs="Arial"/>
          <w:sz w:val="24"/>
          <w:szCs w:val="24"/>
        </w:rPr>
      </w:pPr>
      <w:r w:rsidRPr="006F725E">
        <w:rPr>
          <w:rFonts w:ascii="Arial" w:eastAsia="Times New Roman" w:hAnsi="Arial" w:cs="Arial"/>
          <w:b/>
          <w:sz w:val="24"/>
          <w:szCs w:val="24"/>
        </w:rPr>
        <w:t xml:space="preserve">Guidance </w:t>
      </w:r>
      <w:r w:rsidR="008541EB">
        <w:rPr>
          <w:rFonts w:ascii="Arial" w:eastAsia="Times New Roman" w:hAnsi="Arial" w:cs="Arial"/>
          <w:b/>
          <w:sz w:val="24"/>
          <w:szCs w:val="24"/>
        </w:rPr>
        <w:t>and</w:t>
      </w:r>
      <w:r w:rsidRPr="006F725E">
        <w:rPr>
          <w:rFonts w:ascii="Arial" w:eastAsia="Times New Roman" w:hAnsi="Arial" w:cs="Arial"/>
          <w:b/>
          <w:sz w:val="24"/>
          <w:szCs w:val="24"/>
        </w:rPr>
        <w:t xml:space="preserve"> Support</w:t>
      </w:r>
      <w:r w:rsidRPr="006F725E">
        <w:rPr>
          <w:rFonts w:ascii="Arial" w:eastAsia="Times New Roman" w:hAnsi="Arial" w:cs="Arial"/>
          <w:sz w:val="24"/>
          <w:szCs w:val="24"/>
        </w:rPr>
        <w:t xml:space="preserve"> – </w:t>
      </w:r>
      <w:r w:rsidR="008F45C5" w:rsidRPr="008F45C5">
        <w:rPr>
          <w:rFonts w:ascii="Arial" w:eastAsia="Times New Roman" w:hAnsi="Arial" w:cs="Arial"/>
          <w:sz w:val="24"/>
          <w:szCs w:val="24"/>
        </w:rPr>
        <w:t>Seeks guidance, support, and coaching from the project community, commits to personal development, and promotes effective individual and team performance.</w:t>
      </w:r>
    </w:p>
    <w:p w14:paraId="71F56322" w14:textId="7CE23308" w:rsidR="00256F29" w:rsidRDefault="00A5383E" w:rsidP="00A5383E">
      <w:pPr>
        <w:pStyle w:val="ListParagraph"/>
        <w:numPr>
          <w:ilvl w:val="0"/>
          <w:numId w:val="5"/>
        </w:numPr>
        <w:spacing w:after="0" w:line="240" w:lineRule="auto"/>
        <w:rPr>
          <w:rFonts w:ascii="Arial" w:eastAsia="Times New Roman" w:hAnsi="Arial" w:cs="Arial"/>
          <w:sz w:val="24"/>
          <w:szCs w:val="24"/>
        </w:rPr>
      </w:pPr>
      <w:r w:rsidRPr="006F725E">
        <w:rPr>
          <w:rFonts w:ascii="Arial" w:eastAsia="Times New Roman" w:hAnsi="Arial" w:cs="Arial"/>
          <w:b/>
          <w:sz w:val="24"/>
          <w:szCs w:val="24"/>
        </w:rPr>
        <w:t xml:space="preserve">Project Performance </w:t>
      </w:r>
      <w:r w:rsidR="008541EB">
        <w:rPr>
          <w:rFonts w:ascii="Arial" w:eastAsia="Times New Roman" w:hAnsi="Arial" w:cs="Arial"/>
          <w:b/>
          <w:sz w:val="24"/>
          <w:szCs w:val="24"/>
        </w:rPr>
        <w:t>and</w:t>
      </w:r>
      <w:r w:rsidRPr="006F725E">
        <w:rPr>
          <w:rFonts w:ascii="Arial" w:eastAsia="Times New Roman" w:hAnsi="Arial" w:cs="Arial"/>
          <w:b/>
          <w:sz w:val="24"/>
          <w:szCs w:val="24"/>
        </w:rPr>
        <w:t xml:space="preserve"> Controls</w:t>
      </w:r>
      <w:r w:rsidRPr="006F725E">
        <w:rPr>
          <w:rFonts w:ascii="Arial" w:eastAsia="Times New Roman" w:hAnsi="Arial" w:cs="Arial"/>
          <w:sz w:val="24"/>
          <w:szCs w:val="24"/>
        </w:rPr>
        <w:t xml:space="preserve"> – </w:t>
      </w:r>
      <w:r w:rsidR="008F45C5" w:rsidRPr="008F45C5">
        <w:rPr>
          <w:rFonts w:ascii="Arial" w:eastAsia="Times New Roman" w:hAnsi="Arial" w:cs="Arial"/>
          <w:sz w:val="24"/>
          <w:szCs w:val="24"/>
        </w:rPr>
        <w:t>Develops a project plan and applies project principles to achieve stated objectives. Sets and monitors project controls and tracks delivery against milestones.</w:t>
      </w:r>
    </w:p>
    <w:p w14:paraId="79FB8C33" w14:textId="237D07D2" w:rsidR="008F45C5" w:rsidRPr="008F45C5" w:rsidRDefault="008F45C5" w:rsidP="008F45C5">
      <w:pPr>
        <w:pStyle w:val="ListParagraph"/>
        <w:numPr>
          <w:ilvl w:val="0"/>
          <w:numId w:val="5"/>
        </w:numPr>
        <w:spacing w:after="0" w:line="240" w:lineRule="auto"/>
        <w:rPr>
          <w:rFonts w:ascii="Arial" w:eastAsia="Times New Roman" w:hAnsi="Arial" w:cs="Arial"/>
          <w:sz w:val="24"/>
          <w:szCs w:val="24"/>
        </w:rPr>
      </w:pPr>
      <w:r w:rsidRPr="008F45C5">
        <w:rPr>
          <w:rFonts w:ascii="Arial" w:eastAsia="Times New Roman" w:hAnsi="Arial" w:cs="Arial"/>
          <w:b/>
          <w:sz w:val="24"/>
          <w:szCs w:val="24"/>
        </w:rPr>
        <w:t xml:space="preserve">Digital </w:t>
      </w:r>
      <w:r w:rsidR="008541EB">
        <w:rPr>
          <w:rFonts w:ascii="Arial" w:eastAsia="Times New Roman" w:hAnsi="Arial" w:cs="Arial"/>
          <w:b/>
          <w:sz w:val="24"/>
          <w:szCs w:val="24"/>
        </w:rPr>
        <w:t>and</w:t>
      </w:r>
      <w:r w:rsidRPr="006F725E">
        <w:rPr>
          <w:rFonts w:ascii="Arial" w:eastAsia="Times New Roman" w:hAnsi="Arial" w:cs="Arial"/>
          <w:b/>
          <w:sz w:val="24"/>
          <w:szCs w:val="24"/>
        </w:rPr>
        <w:t xml:space="preserve"> </w:t>
      </w:r>
      <w:r>
        <w:rPr>
          <w:rFonts w:ascii="Arial" w:eastAsia="Times New Roman" w:hAnsi="Arial" w:cs="Arial"/>
          <w:b/>
          <w:sz w:val="24"/>
          <w:szCs w:val="24"/>
        </w:rPr>
        <w:t>Data</w:t>
      </w:r>
      <w:r w:rsidRPr="006F725E">
        <w:rPr>
          <w:rFonts w:ascii="Arial" w:eastAsia="Times New Roman" w:hAnsi="Arial" w:cs="Arial"/>
          <w:sz w:val="24"/>
          <w:szCs w:val="24"/>
        </w:rPr>
        <w:t xml:space="preserve"> – </w:t>
      </w:r>
      <w:r w:rsidRPr="008F45C5">
        <w:rPr>
          <w:rFonts w:ascii="Arial" w:eastAsia="Times New Roman" w:hAnsi="Arial" w:cs="Arial"/>
          <w:sz w:val="24"/>
          <w:szCs w:val="24"/>
        </w:rPr>
        <w:t>Uses digital tools to analyse data to understand progress against the plan and takes mitigation actions and exploits opportunities. Uses data to forecast future outcomes and address issues before they escalate. Provides actionable data driven insights to ensure stakeholders are kept informed and engaged throughout the project lifecycle.</w:t>
      </w:r>
    </w:p>
    <w:p w14:paraId="70ED9BB9" w14:textId="0E7C71FB" w:rsidR="00280F04" w:rsidRPr="00B93F05" w:rsidRDefault="006F725E" w:rsidP="00280F04">
      <w:pPr>
        <w:pStyle w:val="ListParagraph"/>
        <w:numPr>
          <w:ilvl w:val="0"/>
          <w:numId w:val="5"/>
        </w:numPr>
        <w:rPr>
          <w:rFonts w:ascii="Arial" w:hAnsi="Arial" w:cs="Arial"/>
          <w:b/>
          <w:sz w:val="24"/>
          <w:szCs w:val="24"/>
        </w:rPr>
      </w:pPr>
      <w:r w:rsidRPr="006F725E">
        <w:rPr>
          <w:rFonts w:ascii="Arial" w:hAnsi="Arial" w:cs="Arial"/>
          <w:b/>
          <w:sz w:val="24"/>
          <w:szCs w:val="24"/>
        </w:rPr>
        <w:t xml:space="preserve">Line Management </w:t>
      </w:r>
      <w:r w:rsidRPr="006F725E">
        <w:rPr>
          <w:rFonts w:ascii="Arial" w:hAnsi="Arial" w:cs="Arial"/>
          <w:sz w:val="24"/>
          <w:szCs w:val="24"/>
        </w:rPr>
        <w:t xml:space="preserve">– There will be line management of Project Delivery Professional(s) within the Professional Delivery Group as part of this role, including the management of direct report’s HR and well-being, development </w:t>
      </w:r>
      <w:r w:rsidRPr="006F725E">
        <w:rPr>
          <w:rFonts w:ascii="Arial" w:hAnsi="Arial" w:cs="Arial"/>
          <w:sz w:val="24"/>
          <w:szCs w:val="24"/>
        </w:rPr>
        <w:lastRenderedPageBreak/>
        <w:t>with a focus on coaching and mentoring, ensuring quality and standards of PPM are upheld.</w:t>
      </w:r>
    </w:p>
    <w:p w14:paraId="215C8CD8" w14:textId="77777777" w:rsidR="0037561E" w:rsidRDefault="0037561E" w:rsidP="0037561E">
      <w:pPr>
        <w:spacing w:after="75" w:line="240" w:lineRule="auto"/>
        <w:rPr>
          <w:rFonts w:ascii="Arial" w:eastAsia="Times New Roman" w:hAnsi="Arial" w:cs="Arial"/>
          <w:b/>
          <w:bCs/>
          <w:color w:val="000000"/>
          <w:sz w:val="24"/>
          <w:szCs w:val="24"/>
          <w:u w:val="single"/>
          <w:lang w:eastAsia="en-GB"/>
        </w:rPr>
      </w:pPr>
    </w:p>
    <w:p w14:paraId="6CB9ED3C" w14:textId="77777777" w:rsidR="002C6FDC" w:rsidRDefault="002C6FDC" w:rsidP="0037561E">
      <w:pPr>
        <w:spacing w:after="75" w:line="240" w:lineRule="auto"/>
        <w:rPr>
          <w:rFonts w:ascii="Arial" w:eastAsia="Times New Roman" w:hAnsi="Arial" w:cs="Arial"/>
          <w:b/>
          <w:bCs/>
          <w:color w:val="000000"/>
          <w:sz w:val="24"/>
          <w:szCs w:val="24"/>
          <w:u w:val="single"/>
          <w:lang w:eastAsia="en-GB"/>
        </w:rPr>
      </w:pPr>
    </w:p>
    <w:p w14:paraId="13A2C020" w14:textId="33CF0FE2" w:rsidR="0037561E" w:rsidRPr="00852461" w:rsidRDefault="0037561E" w:rsidP="0037561E">
      <w:pPr>
        <w:spacing w:after="75" w:line="240" w:lineRule="auto"/>
        <w:rPr>
          <w:rFonts w:ascii="Arial" w:eastAsia="Times New Roman" w:hAnsi="Arial" w:cs="Arial"/>
          <w:b/>
          <w:bCs/>
          <w:color w:val="000000"/>
          <w:sz w:val="24"/>
          <w:szCs w:val="24"/>
          <w:u w:val="single"/>
          <w:lang w:eastAsia="en-GB"/>
        </w:rPr>
      </w:pPr>
      <w:r w:rsidRPr="00852461">
        <w:rPr>
          <w:rFonts w:ascii="Arial" w:eastAsia="Times New Roman" w:hAnsi="Arial" w:cs="Arial"/>
          <w:b/>
          <w:bCs/>
          <w:color w:val="000000"/>
          <w:sz w:val="24"/>
          <w:szCs w:val="24"/>
          <w:u w:val="single"/>
          <w:lang w:eastAsia="en-GB"/>
        </w:rPr>
        <w:t>Location &amp; Terms of appointment</w:t>
      </w:r>
    </w:p>
    <w:p w14:paraId="65B1367B" w14:textId="77777777" w:rsidR="0037561E" w:rsidRPr="00852461" w:rsidRDefault="0037561E" w:rsidP="0037561E">
      <w:pPr>
        <w:spacing w:after="75" w:line="240" w:lineRule="auto"/>
        <w:rPr>
          <w:rFonts w:ascii="Arial" w:eastAsia="Times New Roman" w:hAnsi="Arial" w:cs="Arial"/>
          <w:color w:val="000000"/>
          <w:sz w:val="24"/>
          <w:szCs w:val="24"/>
        </w:rPr>
      </w:pPr>
      <w:r w:rsidRPr="00852461">
        <w:rPr>
          <w:rFonts w:ascii="Arial" w:eastAsia="Times New Roman" w:hAnsi="Arial" w:cs="Arial"/>
          <w:color w:val="000000"/>
          <w:sz w:val="24"/>
          <w:szCs w:val="24"/>
        </w:rPr>
        <w:t>This post is advertised nationally but frequent travel will be required to locations where our Major Projects are based.</w:t>
      </w:r>
    </w:p>
    <w:p w14:paraId="5A8408FD" w14:textId="77777777" w:rsidR="0037561E" w:rsidRDefault="0037561E" w:rsidP="0037561E">
      <w:pPr>
        <w:pStyle w:val="NormalWeb"/>
        <w:spacing w:after="240"/>
        <w:rPr>
          <w:rFonts w:ascii="Arial" w:hAnsi="Arial" w:cs="Arial"/>
          <w:sz w:val="24"/>
          <w:szCs w:val="24"/>
        </w:rPr>
      </w:pPr>
      <w:r w:rsidRPr="00852461">
        <w:rPr>
          <w:rFonts w:ascii="Arial" w:hAnsi="Arial" w:cs="Arial"/>
          <w:sz w:val="24"/>
          <w:szCs w:val="24"/>
        </w:rPr>
        <w:t xml:space="preserve">Your base office location at an MoJ HQ site, Justice Collaboration Centre, or Justice Satellite Office will be discussed if successful, as we do not offer home working contracts. </w:t>
      </w:r>
    </w:p>
    <w:p w14:paraId="1659B8DD" w14:textId="77777777" w:rsidR="0037561E" w:rsidRDefault="0037561E" w:rsidP="0037561E">
      <w:pPr>
        <w:pStyle w:val="NormalWeb"/>
        <w:spacing w:after="240"/>
        <w:rPr>
          <w:rFonts w:ascii="Arial" w:hAnsi="Arial" w:cs="Arial"/>
          <w:sz w:val="24"/>
          <w:szCs w:val="24"/>
        </w:rPr>
      </w:pPr>
      <w:r w:rsidRPr="00852461">
        <w:rPr>
          <w:rFonts w:ascii="Arial" w:hAnsi="Arial" w:cs="Arial"/>
          <w:sz w:val="24"/>
          <w:szCs w:val="24"/>
        </w:rPr>
        <w:t>All available sites can be found </w:t>
      </w:r>
      <w:hyperlink r:id="rId11" w:tgtFrame="_blank" w:tooltip="https://www.google.com/maps/d/u/2/viewer?mid=1csjxwfinu4ifba0tnq-krwuakbvlozwq&amp;ll=50.8247888%2c-0.13524609999999382&amp;z=8" w:history="1">
        <w:r w:rsidRPr="00852461">
          <w:rPr>
            <w:rStyle w:val="Hyperlink"/>
            <w:rFonts w:ascii="Arial" w:hAnsi="Arial" w:cs="Arial"/>
            <w:sz w:val="24"/>
            <w:szCs w:val="24"/>
          </w:rPr>
          <w:t>on this link</w:t>
        </w:r>
      </w:hyperlink>
      <w:r w:rsidRPr="00852461">
        <w:rPr>
          <w:rFonts w:ascii="Arial" w:hAnsi="Arial" w:cs="Arial"/>
          <w:sz w:val="24"/>
          <w:szCs w:val="24"/>
        </w:rPr>
        <w:t>.</w:t>
      </w:r>
    </w:p>
    <w:p w14:paraId="0B15BFCB" w14:textId="77777777" w:rsidR="0037561E" w:rsidRPr="00A057E8" w:rsidRDefault="0037561E" w:rsidP="0037561E">
      <w:pPr>
        <w:ind w:right="-49"/>
        <w:rPr>
          <w:rFonts w:ascii="Arial" w:hAnsi="Arial" w:cs="Arial"/>
          <w:b/>
          <w:i/>
          <w:iCs/>
          <w:sz w:val="24"/>
          <w:szCs w:val="24"/>
        </w:rPr>
      </w:pPr>
      <w:r w:rsidRPr="00A057E8">
        <w:rPr>
          <w:rFonts w:ascii="Arial" w:hAnsi="Arial" w:cs="Arial"/>
          <w:b/>
          <w:i/>
          <w:iCs/>
          <w:sz w:val="24"/>
          <w:szCs w:val="24"/>
        </w:rPr>
        <w:t>Travel and Office Attendance</w:t>
      </w:r>
    </w:p>
    <w:p w14:paraId="5C6B897D" w14:textId="77777777" w:rsidR="0037561E" w:rsidRPr="00852461" w:rsidRDefault="0037561E" w:rsidP="0037561E">
      <w:pPr>
        <w:spacing w:after="75" w:line="240" w:lineRule="auto"/>
        <w:rPr>
          <w:rFonts w:ascii="Arial" w:eastAsia="Times New Roman" w:hAnsi="Arial" w:cs="Arial"/>
          <w:color w:val="000000"/>
          <w:sz w:val="24"/>
          <w:szCs w:val="24"/>
        </w:rPr>
      </w:pPr>
      <w:r w:rsidRPr="00852461">
        <w:rPr>
          <w:rFonts w:ascii="Arial" w:eastAsia="Times New Roman" w:hAnsi="Arial" w:cs="Arial"/>
          <w:color w:val="000000"/>
          <w:sz w:val="24"/>
          <w:szCs w:val="24"/>
        </w:rPr>
        <w:t>This post is advertised nationally but frequent travel will be required to locations where our Major Projects are based.</w:t>
      </w:r>
    </w:p>
    <w:p w14:paraId="248669D6" w14:textId="77777777" w:rsidR="0037561E" w:rsidRPr="00852461" w:rsidRDefault="0037561E" w:rsidP="0037561E">
      <w:pPr>
        <w:pStyle w:val="NormalWeb"/>
        <w:spacing w:after="240"/>
        <w:rPr>
          <w:rFonts w:ascii="Arial" w:hAnsi="Arial" w:cs="Arial"/>
          <w:sz w:val="24"/>
          <w:szCs w:val="24"/>
        </w:rPr>
      </w:pPr>
      <w:r w:rsidRPr="00852461">
        <w:rPr>
          <w:rFonts w:ascii="Arial" w:hAnsi="Arial" w:cs="Arial"/>
          <w:sz w:val="24"/>
          <w:szCs w:val="24"/>
        </w:rPr>
        <w:t>Your base office location at an MoJ HQ site, Justice Collaboration Centre, or Justice Satellite Office will be discussed if successful, as we do not offer home working contracts. All available sites can be found </w:t>
      </w:r>
      <w:hyperlink r:id="rId12" w:tgtFrame="_blank" w:tooltip="https://www.google.com/maps/d/u/2/viewer?mid=1csjxwfinu4ifba0tnq-krwuakbvlozwq&amp;ll=50.8247888%2c-0.13524609999999382&amp;z=8" w:history="1">
        <w:r w:rsidRPr="00852461">
          <w:rPr>
            <w:rStyle w:val="Hyperlink"/>
            <w:rFonts w:ascii="Arial" w:hAnsi="Arial" w:cs="Arial"/>
            <w:sz w:val="24"/>
            <w:szCs w:val="24"/>
          </w:rPr>
          <w:t>on this link</w:t>
        </w:r>
      </w:hyperlink>
      <w:r w:rsidRPr="00852461">
        <w:rPr>
          <w:rFonts w:ascii="Arial" w:hAnsi="Arial" w:cs="Arial"/>
          <w:sz w:val="24"/>
          <w:szCs w:val="24"/>
        </w:rPr>
        <w:t>.</w:t>
      </w:r>
    </w:p>
    <w:p w14:paraId="53970005" w14:textId="77777777" w:rsidR="0037561E" w:rsidRPr="00E42E9F" w:rsidRDefault="0037561E" w:rsidP="0037561E">
      <w:pPr>
        <w:pStyle w:val="NormalWeb"/>
        <w:spacing w:after="240"/>
        <w:rPr>
          <w:rFonts w:ascii="Arial" w:hAnsi="Arial" w:cs="Arial"/>
          <w:sz w:val="24"/>
          <w:szCs w:val="24"/>
        </w:rPr>
      </w:pPr>
      <w:r w:rsidRPr="00852461">
        <w:rPr>
          <w:rFonts w:ascii="Arial" w:hAnsi="Arial" w:cs="Arial"/>
          <w:sz w:val="24"/>
          <w:szCs w:val="24"/>
        </w:rPr>
        <w:t>MoJ employee</w:t>
      </w:r>
      <w:r>
        <w:rPr>
          <w:rFonts w:ascii="Arial" w:hAnsi="Arial" w:cs="Arial"/>
          <w:sz w:val="24"/>
          <w:szCs w:val="24"/>
        </w:rPr>
        <w:t>s</w:t>
      </w:r>
      <w:r w:rsidRPr="00852461">
        <w:rPr>
          <w:rFonts w:ascii="Arial" w:hAnsi="Arial" w:cs="Arial"/>
          <w:sz w:val="24"/>
          <w:szCs w:val="24"/>
        </w:rPr>
        <w:t xml:space="preserve"> should be attending the office a minimum of two days a week. Typically, this will be at your base office location at an MoJ HQ site, Justice Collaboration Centre, or Justice Satellite Office. If you are required to travel to another office or site with your project/programme, this will be classed as a day’s office attendance. </w:t>
      </w:r>
    </w:p>
    <w:p w14:paraId="62E8B261" w14:textId="77777777" w:rsidR="0037561E" w:rsidRPr="00D94846" w:rsidRDefault="0037561E" w:rsidP="0037561E">
      <w:pPr>
        <w:spacing w:after="75" w:line="240" w:lineRule="auto"/>
        <w:rPr>
          <w:rFonts w:ascii="Arial" w:eastAsia="Times New Roman" w:hAnsi="Arial" w:cs="Arial"/>
          <w:i/>
          <w:iCs/>
          <w:color w:val="000000"/>
          <w:sz w:val="24"/>
          <w:szCs w:val="24"/>
          <w:lang w:eastAsia="en-GB"/>
        </w:rPr>
      </w:pPr>
      <w:r w:rsidRPr="00D94846">
        <w:rPr>
          <w:rFonts w:ascii="Arial" w:eastAsia="Times New Roman" w:hAnsi="Arial" w:cs="Arial"/>
          <w:b/>
          <w:bCs/>
          <w:i/>
          <w:iCs/>
          <w:color w:val="000000"/>
          <w:sz w:val="24"/>
          <w:szCs w:val="24"/>
          <w:lang w:eastAsia="en-GB"/>
        </w:rPr>
        <w:t xml:space="preserve">Salary &amp; Grade </w:t>
      </w:r>
    </w:p>
    <w:p w14:paraId="14102907" w14:textId="77777777" w:rsidR="0037561E" w:rsidRDefault="0037561E" w:rsidP="0037561E">
      <w:pPr>
        <w:spacing w:after="75" w:line="240" w:lineRule="auto"/>
        <w:rPr>
          <w:rFonts w:ascii="Arial" w:eastAsia="Times New Roman" w:hAnsi="Arial" w:cs="Arial"/>
          <w:color w:val="000000"/>
          <w:sz w:val="24"/>
          <w:szCs w:val="24"/>
          <w:lang w:eastAsia="en-GB"/>
        </w:rPr>
      </w:pPr>
      <w:r w:rsidRPr="00D94846">
        <w:rPr>
          <w:rFonts w:ascii="Arial" w:eastAsia="Times New Roman" w:hAnsi="Arial" w:cs="Arial"/>
          <w:color w:val="000000"/>
          <w:sz w:val="24"/>
          <w:szCs w:val="24"/>
          <w:lang w:eastAsia="en-GB"/>
        </w:rPr>
        <w:t>Senior Executive Officer (SEO)</w:t>
      </w:r>
    </w:p>
    <w:p w14:paraId="4B02B9B3" w14:textId="77777777" w:rsidR="0037561E" w:rsidRPr="00B53C63" w:rsidRDefault="0037561E" w:rsidP="0037561E">
      <w:pPr>
        <w:spacing w:after="75" w:line="240" w:lineRule="auto"/>
        <w:rPr>
          <w:rFonts w:ascii="Arial" w:eastAsia="Times New Roman" w:hAnsi="Arial" w:cs="Arial"/>
          <w:color w:val="000000"/>
          <w:sz w:val="24"/>
          <w:szCs w:val="24"/>
          <w:lang w:eastAsia="en-GB"/>
        </w:rPr>
      </w:pPr>
      <w:r w:rsidRPr="00B53C63">
        <w:rPr>
          <w:rFonts w:ascii="Arial" w:eastAsia="Times New Roman" w:hAnsi="Arial" w:cs="Arial"/>
          <w:color w:val="000000"/>
          <w:sz w:val="24"/>
          <w:szCs w:val="24"/>
          <w:lang w:eastAsia="en-GB"/>
        </w:rPr>
        <w:t>New entrants to the Civil Service will be expected to join on the minimum of the pay range and this is non-negotiable.</w:t>
      </w:r>
    </w:p>
    <w:p w14:paraId="429ADECB" w14:textId="77777777" w:rsidR="0037561E" w:rsidRDefault="0037561E" w:rsidP="0037561E">
      <w:pPr>
        <w:spacing w:line="240" w:lineRule="auto"/>
        <w:rPr>
          <w:rFonts w:ascii="Arial" w:eastAsia="Times New Roman" w:hAnsi="Arial" w:cs="Arial"/>
          <w:color w:val="000000"/>
          <w:sz w:val="24"/>
          <w:szCs w:val="24"/>
          <w:lang w:eastAsia="en-GB"/>
        </w:rPr>
      </w:pPr>
      <w:r w:rsidRPr="00B53C63">
        <w:rPr>
          <w:rFonts w:ascii="Arial" w:eastAsia="Times New Roman" w:hAnsi="Arial" w:cs="Arial"/>
          <w:color w:val="000000"/>
          <w:sz w:val="24"/>
          <w:szCs w:val="24"/>
          <w:lang w:eastAsia="en-GB"/>
        </w:rPr>
        <w:t>Existing Civil Servants will have their salary calculated in accordance with the Department’s pay on transfer / pay on promotion rules.</w:t>
      </w:r>
    </w:p>
    <w:p w14:paraId="4A61F89F" w14:textId="77777777" w:rsidR="0037561E" w:rsidRPr="00E42E9F" w:rsidRDefault="0037561E" w:rsidP="0037561E">
      <w:pPr>
        <w:ind w:right="-49"/>
        <w:rPr>
          <w:rFonts w:ascii="Arial" w:hAnsi="Arial" w:cs="Arial"/>
          <w:b/>
          <w:sz w:val="24"/>
          <w:szCs w:val="24"/>
          <w:u w:val="single"/>
        </w:rPr>
      </w:pPr>
      <w:r w:rsidRPr="00E42E9F">
        <w:rPr>
          <w:rFonts w:ascii="Arial" w:hAnsi="Arial" w:cs="Arial"/>
          <w:b/>
          <w:sz w:val="24"/>
          <w:szCs w:val="24"/>
          <w:u w:val="single"/>
        </w:rPr>
        <w:t xml:space="preserve">Flexible </w:t>
      </w:r>
      <w:r>
        <w:rPr>
          <w:rFonts w:ascii="Arial" w:hAnsi="Arial" w:cs="Arial"/>
          <w:b/>
          <w:sz w:val="24"/>
          <w:szCs w:val="24"/>
          <w:u w:val="single"/>
        </w:rPr>
        <w:t>W</w:t>
      </w:r>
      <w:r w:rsidRPr="00E42E9F">
        <w:rPr>
          <w:rFonts w:ascii="Arial" w:hAnsi="Arial" w:cs="Arial"/>
          <w:b/>
          <w:sz w:val="24"/>
          <w:szCs w:val="24"/>
          <w:u w:val="single"/>
        </w:rPr>
        <w:t xml:space="preserve">orking </w:t>
      </w:r>
      <w:r>
        <w:rPr>
          <w:rFonts w:ascii="Arial" w:hAnsi="Arial" w:cs="Arial"/>
          <w:b/>
          <w:sz w:val="24"/>
          <w:szCs w:val="24"/>
          <w:u w:val="single"/>
        </w:rPr>
        <w:t>O</w:t>
      </w:r>
      <w:r w:rsidRPr="00E42E9F">
        <w:rPr>
          <w:rFonts w:ascii="Arial" w:hAnsi="Arial" w:cs="Arial"/>
          <w:b/>
          <w:sz w:val="24"/>
          <w:szCs w:val="24"/>
          <w:u w:val="single"/>
        </w:rPr>
        <w:t>ptions</w:t>
      </w:r>
    </w:p>
    <w:p w14:paraId="2B8BD4AA" w14:textId="77777777" w:rsidR="0037561E" w:rsidRPr="005228C9" w:rsidRDefault="0037561E" w:rsidP="0037561E">
      <w:pPr>
        <w:ind w:right="-49"/>
        <w:rPr>
          <w:rFonts w:ascii="Arial" w:hAnsi="Arial" w:cs="Arial"/>
          <w:sz w:val="24"/>
          <w:szCs w:val="24"/>
        </w:rPr>
      </w:pPr>
      <w:r w:rsidRPr="00690F90">
        <w:rPr>
          <w:rFonts w:ascii="Arial" w:hAnsi="Arial" w:cs="Arial"/>
          <w:bCs/>
          <w:sz w:val="24"/>
          <w:szCs w:val="24"/>
        </w:rPr>
        <w:t>MoJ offers a</w:t>
      </w:r>
      <w:r w:rsidRPr="005228C9">
        <w:rPr>
          <w:rFonts w:ascii="Arial" w:hAnsi="Arial" w:cs="Arial"/>
          <w:sz w:val="24"/>
          <w:szCs w:val="24"/>
        </w:rPr>
        <w:t xml:space="preserve"> flexible working system in many of its offices.</w:t>
      </w:r>
    </w:p>
    <w:p w14:paraId="2E6A3CA0" w14:textId="77777777" w:rsidR="0037561E" w:rsidRDefault="0037561E" w:rsidP="0037561E">
      <w:pPr>
        <w:rPr>
          <w:rFonts w:ascii="Arial" w:hAnsi="Arial" w:cs="Arial"/>
          <w:sz w:val="24"/>
          <w:szCs w:val="24"/>
        </w:rPr>
      </w:pPr>
      <w:r w:rsidRPr="004B3945">
        <w:rPr>
          <w:rFonts w:ascii="Arial" w:hAnsi="Arial" w:cs="Arial"/>
          <w:sz w:val="24"/>
          <w:szCs w:val="24"/>
        </w:rPr>
        <w:t>This role is full time only. Applicants who wish to work an alternative pattern are welcome to apply however your preferred working pattern may not be available and you should discuss this with the vacancy holder before applying.</w:t>
      </w:r>
      <w:r>
        <w:rPr>
          <w:rFonts w:ascii="Arial" w:hAnsi="Arial" w:cs="Arial"/>
          <w:sz w:val="24"/>
          <w:szCs w:val="24"/>
        </w:rPr>
        <w:t xml:space="preserve"> </w:t>
      </w:r>
      <w:r w:rsidRPr="00FF0982">
        <w:rPr>
          <w:rFonts w:ascii="Arial" w:hAnsi="Arial" w:cs="Arial"/>
          <w:sz w:val="24"/>
          <w:szCs w:val="24"/>
        </w:rPr>
        <w:t>Our people are at the heart of what we do, and we'll do our best to agree a working pattern that works for everyone. </w:t>
      </w:r>
    </w:p>
    <w:p w14:paraId="3CA488D0" w14:textId="77777777" w:rsidR="0037561E" w:rsidRPr="005228C9" w:rsidRDefault="0037561E" w:rsidP="0037561E">
      <w:pPr>
        <w:autoSpaceDE w:val="0"/>
        <w:autoSpaceDN w:val="0"/>
        <w:adjustRightInd w:val="0"/>
        <w:rPr>
          <w:rFonts w:ascii="Arial" w:hAnsi="Arial" w:cs="Arial"/>
          <w:sz w:val="24"/>
          <w:szCs w:val="24"/>
        </w:rPr>
      </w:pPr>
      <w:r w:rsidRPr="005228C9">
        <w:rPr>
          <w:rFonts w:ascii="Arial" w:hAnsi="Arial" w:cs="Arial"/>
          <w:sz w:val="24"/>
          <w:szCs w:val="24"/>
        </w:rPr>
        <w:t>All applications for job sharing or reduced hours will be treated fairly and on a case-by-case basis in accordance with the MoJ’s flexible working policy and equality policy.</w:t>
      </w:r>
    </w:p>
    <w:p w14:paraId="2D056BE5" w14:textId="77777777" w:rsidR="002C6FDC" w:rsidRDefault="002C6FDC" w:rsidP="0037561E">
      <w:pPr>
        <w:ind w:right="-49"/>
        <w:rPr>
          <w:rFonts w:ascii="Arial" w:hAnsi="Arial" w:cs="Arial"/>
          <w:b/>
          <w:i/>
          <w:iCs/>
          <w:sz w:val="24"/>
          <w:szCs w:val="24"/>
        </w:rPr>
      </w:pPr>
    </w:p>
    <w:p w14:paraId="0F21605E" w14:textId="28F729A5" w:rsidR="0037561E" w:rsidRPr="0026375D" w:rsidRDefault="0037561E" w:rsidP="0037561E">
      <w:pPr>
        <w:ind w:right="-49"/>
        <w:rPr>
          <w:rFonts w:ascii="Arial" w:hAnsi="Arial" w:cs="Arial"/>
          <w:b/>
          <w:i/>
          <w:iCs/>
          <w:sz w:val="24"/>
          <w:szCs w:val="24"/>
        </w:rPr>
      </w:pPr>
      <w:r w:rsidRPr="0026375D">
        <w:rPr>
          <w:rFonts w:ascii="Arial" w:hAnsi="Arial" w:cs="Arial"/>
          <w:b/>
          <w:i/>
          <w:iCs/>
          <w:sz w:val="24"/>
          <w:szCs w:val="24"/>
        </w:rPr>
        <w:lastRenderedPageBreak/>
        <w:t>Excess Fares and Relocation Allowances</w:t>
      </w:r>
    </w:p>
    <w:p w14:paraId="0E7AB099" w14:textId="77777777" w:rsidR="0037561E" w:rsidRPr="00F62B62" w:rsidRDefault="0037561E" w:rsidP="0037561E">
      <w:pPr>
        <w:adjustRightInd w:val="0"/>
        <w:rPr>
          <w:rFonts w:ascii="Arial" w:hAnsi="Arial" w:cs="Arial"/>
          <w:color w:val="000000"/>
          <w:sz w:val="24"/>
          <w:szCs w:val="24"/>
          <w:lang w:eastAsia="en-GB"/>
        </w:rPr>
      </w:pPr>
      <w:r w:rsidRPr="005228C9">
        <w:rPr>
          <w:rFonts w:ascii="Arial" w:hAnsi="Arial" w:cs="Arial"/>
          <w:color w:val="000000"/>
          <w:sz w:val="24"/>
          <w:szCs w:val="24"/>
          <w:lang w:eastAsia="en-GB"/>
        </w:rPr>
        <w:t>This job is not eligible for relocation allowances, but excess fares may be considered in accordance with MoJ’s excess fares allowance policy.</w:t>
      </w:r>
    </w:p>
    <w:p w14:paraId="74B0AE94" w14:textId="77777777" w:rsidR="0037561E" w:rsidRDefault="0037561E" w:rsidP="0037561E">
      <w:pPr>
        <w:rPr>
          <w:rFonts w:ascii="Arial" w:hAnsi="Arial" w:cs="Arial"/>
          <w:b/>
          <w:sz w:val="24"/>
          <w:szCs w:val="24"/>
          <w:u w:val="single"/>
        </w:rPr>
      </w:pPr>
      <w:bookmarkStart w:id="0" w:name="_Hlk147402681"/>
      <w:r w:rsidRPr="005228C9">
        <w:rPr>
          <w:rFonts w:ascii="Arial" w:hAnsi="Arial" w:cs="Arial"/>
          <w:b/>
          <w:sz w:val="24"/>
          <w:szCs w:val="24"/>
          <w:u w:val="single"/>
        </w:rPr>
        <w:t>Selection and Recruitment Process</w:t>
      </w:r>
    </w:p>
    <w:p w14:paraId="392667A4" w14:textId="77777777" w:rsidR="0037561E" w:rsidRPr="00F30451" w:rsidRDefault="0037561E" w:rsidP="0037561E">
      <w:pPr>
        <w:rPr>
          <w:rFonts w:ascii="Arial" w:hAnsi="Arial" w:cs="Arial"/>
          <w:bCs/>
          <w:sz w:val="24"/>
          <w:szCs w:val="24"/>
        </w:rPr>
      </w:pPr>
      <w:r w:rsidRPr="00F30451">
        <w:rPr>
          <w:rFonts w:ascii="Arial" w:hAnsi="Arial" w:cs="Arial"/>
          <w:bCs/>
          <w:sz w:val="24"/>
          <w:szCs w:val="24"/>
        </w:rPr>
        <w:t>This vacancy is using </w:t>
      </w:r>
      <w:hyperlink r:id="rId13" w:tgtFrame="_blank" w:history="1">
        <w:r w:rsidRPr="00F30451">
          <w:rPr>
            <w:rStyle w:val="Hyperlink"/>
            <w:rFonts w:ascii="Arial" w:hAnsi="Arial" w:cs="Arial"/>
            <w:bCs/>
            <w:sz w:val="24"/>
            <w:szCs w:val="24"/>
            <w:u w:val="none"/>
          </w:rPr>
          <w:t>Success Profiles (opens in a new window)</w:t>
        </w:r>
      </w:hyperlink>
      <w:r w:rsidRPr="00F30451">
        <w:rPr>
          <w:rFonts w:ascii="Arial" w:hAnsi="Arial" w:cs="Arial"/>
          <w:bCs/>
          <w:sz w:val="24"/>
          <w:szCs w:val="24"/>
        </w:rPr>
        <w:t>, and will assess your Experience</w:t>
      </w:r>
      <w:r>
        <w:rPr>
          <w:rFonts w:ascii="Arial" w:hAnsi="Arial" w:cs="Arial"/>
          <w:bCs/>
          <w:sz w:val="24"/>
          <w:szCs w:val="24"/>
        </w:rPr>
        <w:t xml:space="preserve"> and Technical skills.</w:t>
      </w:r>
    </w:p>
    <w:p w14:paraId="1162D7F9" w14:textId="77777777" w:rsidR="0037561E" w:rsidRPr="00F30451" w:rsidRDefault="0037561E" w:rsidP="0037561E">
      <w:pPr>
        <w:rPr>
          <w:rFonts w:ascii="Arial" w:hAnsi="Arial" w:cs="Arial"/>
          <w:bCs/>
          <w:sz w:val="24"/>
          <w:szCs w:val="24"/>
        </w:rPr>
      </w:pPr>
      <w:r w:rsidRPr="00F30451">
        <w:rPr>
          <w:rFonts w:ascii="Arial" w:hAnsi="Arial" w:cs="Arial"/>
          <w:bCs/>
          <w:sz w:val="24"/>
          <w:szCs w:val="24"/>
        </w:rPr>
        <w:t>To apply for this vacancy, you will need to submit the following documents which will assessed against t</w:t>
      </w:r>
      <w:r>
        <w:rPr>
          <w:rFonts w:ascii="Arial" w:hAnsi="Arial" w:cs="Arial"/>
          <w:bCs/>
          <w:sz w:val="24"/>
          <w:szCs w:val="24"/>
        </w:rPr>
        <w:t xml:space="preserve">he Civil Service </w:t>
      </w:r>
      <w:hyperlink r:id="rId14" w:history="1">
        <w:r w:rsidRPr="00EC40A4">
          <w:rPr>
            <w:rStyle w:val="Hyperlink"/>
            <w:rFonts w:ascii="Arial" w:hAnsi="Arial" w:cs="Arial"/>
            <w:bCs/>
            <w:sz w:val="24"/>
            <w:szCs w:val="24"/>
          </w:rPr>
          <w:t>Technical</w:t>
        </w:r>
      </w:hyperlink>
      <w:r w:rsidRPr="002D1650">
        <w:rPr>
          <w:rFonts w:ascii="Arial" w:hAnsi="Arial" w:cs="Arial"/>
          <w:bCs/>
          <w:color w:val="FF0000"/>
          <w:sz w:val="24"/>
          <w:szCs w:val="24"/>
        </w:rPr>
        <w:t xml:space="preserve"> </w:t>
      </w:r>
      <w:r>
        <w:rPr>
          <w:rFonts w:ascii="Arial" w:hAnsi="Arial" w:cs="Arial"/>
          <w:bCs/>
          <w:sz w:val="24"/>
          <w:szCs w:val="24"/>
        </w:rPr>
        <w:t>and</w:t>
      </w:r>
      <w:r w:rsidRPr="00F30451">
        <w:rPr>
          <w:rFonts w:ascii="Arial" w:hAnsi="Arial" w:cs="Arial"/>
          <w:bCs/>
          <w:sz w:val="24"/>
          <w:szCs w:val="24"/>
        </w:rPr>
        <w:t> </w:t>
      </w:r>
      <w:hyperlink r:id="rId15" w:history="1">
        <w:r w:rsidRPr="00EC40A4">
          <w:rPr>
            <w:rStyle w:val="Hyperlink"/>
            <w:rFonts w:ascii="Arial" w:hAnsi="Arial" w:cs="Arial"/>
            <w:bCs/>
            <w:sz w:val="24"/>
            <w:szCs w:val="24"/>
          </w:rPr>
          <w:t>E</w:t>
        </w:r>
        <w:r w:rsidRPr="00F30451">
          <w:rPr>
            <w:rStyle w:val="Hyperlink"/>
            <w:rFonts w:ascii="Arial" w:hAnsi="Arial" w:cs="Arial"/>
            <w:bCs/>
            <w:sz w:val="24"/>
            <w:szCs w:val="24"/>
          </w:rPr>
          <w:t>xperience</w:t>
        </w:r>
      </w:hyperlink>
      <w:r w:rsidRPr="00F30451">
        <w:rPr>
          <w:rFonts w:ascii="Arial" w:hAnsi="Arial" w:cs="Arial"/>
          <w:bCs/>
          <w:color w:val="FF0000"/>
          <w:sz w:val="24"/>
          <w:szCs w:val="24"/>
        </w:rPr>
        <w:t xml:space="preserve"> </w:t>
      </w:r>
      <w:r w:rsidRPr="00F30451">
        <w:rPr>
          <w:rFonts w:ascii="Arial" w:hAnsi="Arial" w:cs="Arial"/>
          <w:bCs/>
          <w:sz w:val="24"/>
          <w:szCs w:val="24"/>
        </w:rPr>
        <w:t>success profile</w:t>
      </w:r>
      <w:r>
        <w:rPr>
          <w:rFonts w:ascii="Arial" w:hAnsi="Arial" w:cs="Arial"/>
          <w:bCs/>
          <w:sz w:val="24"/>
          <w:szCs w:val="24"/>
        </w:rPr>
        <w:t>s</w:t>
      </w:r>
      <w:r w:rsidRPr="00F30451">
        <w:rPr>
          <w:rFonts w:ascii="Arial" w:hAnsi="Arial" w:cs="Arial"/>
          <w:bCs/>
          <w:sz w:val="24"/>
          <w:szCs w:val="24"/>
        </w:rPr>
        <w:t>: </w:t>
      </w:r>
    </w:p>
    <w:p w14:paraId="18041352" w14:textId="2308EFC3" w:rsidR="0037561E" w:rsidRDefault="0037561E" w:rsidP="0037561E">
      <w:pPr>
        <w:numPr>
          <w:ilvl w:val="0"/>
          <w:numId w:val="17"/>
        </w:numPr>
        <w:rPr>
          <w:rFonts w:ascii="Arial" w:hAnsi="Arial" w:cs="Arial"/>
          <w:bCs/>
          <w:sz w:val="24"/>
          <w:szCs w:val="24"/>
        </w:rPr>
      </w:pPr>
      <w:r w:rsidRPr="00F30451">
        <w:rPr>
          <w:rFonts w:ascii="Arial" w:hAnsi="Arial" w:cs="Arial"/>
          <w:bCs/>
          <w:sz w:val="24"/>
          <w:szCs w:val="24"/>
        </w:rPr>
        <w:t>A </w:t>
      </w:r>
      <w:r w:rsidR="00D0073A">
        <w:rPr>
          <w:rFonts w:ascii="Arial" w:hAnsi="Arial" w:cs="Arial"/>
          <w:bCs/>
          <w:sz w:val="24"/>
          <w:szCs w:val="24"/>
        </w:rPr>
        <w:t xml:space="preserve">anonymised </w:t>
      </w:r>
      <w:r w:rsidRPr="00F30451">
        <w:rPr>
          <w:rFonts w:ascii="Arial" w:hAnsi="Arial" w:cs="Arial"/>
          <w:bCs/>
          <w:sz w:val="24"/>
          <w:szCs w:val="24"/>
        </w:rPr>
        <w:t>CV setting out your career history, with key responsibilities and achievements. Please ensure you provide employment history and that any gaps in employment history within the last 2 years are explained. The CV should not exceed more than 2 x A4 pages</w:t>
      </w:r>
      <w:r>
        <w:rPr>
          <w:rFonts w:ascii="Arial" w:hAnsi="Arial" w:cs="Arial"/>
          <w:bCs/>
          <w:sz w:val="24"/>
          <w:szCs w:val="24"/>
        </w:rPr>
        <w:t>.</w:t>
      </w:r>
    </w:p>
    <w:p w14:paraId="6F65FC8A" w14:textId="77777777" w:rsidR="0037561E" w:rsidRPr="00944520" w:rsidRDefault="0037561E" w:rsidP="0037561E">
      <w:pPr>
        <w:pStyle w:val="ListParagraph"/>
        <w:numPr>
          <w:ilvl w:val="0"/>
          <w:numId w:val="18"/>
        </w:numPr>
        <w:rPr>
          <w:rFonts w:ascii="Arial" w:hAnsi="Arial" w:cs="Arial"/>
          <w:bCs/>
          <w:sz w:val="24"/>
          <w:szCs w:val="24"/>
        </w:rPr>
      </w:pPr>
      <w:r>
        <w:rPr>
          <w:rFonts w:ascii="Arial" w:hAnsi="Arial" w:cs="Arial"/>
          <w:sz w:val="24"/>
          <w:szCs w:val="24"/>
          <w:lang w:val="en"/>
        </w:rPr>
        <w:t>A</w:t>
      </w:r>
      <w:r w:rsidRPr="00944520">
        <w:rPr>
          <w:rFonts w:ascii="Arial" w:hAnsi="Arial" w:cs="Arial"/>
          <w:sz w:val="24"/>
          <w:szCs w:val="24"/>
          <w:lang w:val="en"/>
        </w:rPr>
        <w:t xml:space="preserve">n application form providing evidence of how you meet the Project Delivery Competencies as per the </w:t>
      </w:r>
      <w:hyperlink r:id="rId16" w:anchor="career-pathways-and-roles" w:history="1">
        <w:r w:rsidRPr="00944520">
          <w:rPr>
            <w:rStyle w:val="Hyperlink"/>
            <w:rFonts w:ascii="Arial" w:hAnsi="Arial" w:cs="Arial"/>
            <w:sz w:val="24"/>
            <w:szCs w:val="24"/>
            <w:lang w:val="en"/>
          </w:rPr>
          <w:t>Project Delivery Capability Framework.</w:t>
        </w:r>
      </w:hyperlink>
    </w:p>
    <w:p w14:paraId="36962C79" w14:textId="77777777" w:rsidR="0037561E" w:rsidRDefault="0037561E" w:rsidP="0037561E">
      <w:pPr>
        <w:spacing w:line="240" w:lineRule="auto"/>
        <w:rPr>
          <w:rFonts w:ascii="Arial" w:eastAsia="Times New Roman" w:hAnsi="Arial" w:cs="Arial"/>
          <w:color w:val="000000"/>
          <w:sz w:val="24"/>
          <w:szCs w:val="24"/>
          <w:lang w:eastAsia="en-GB"/>
        </w:rPr>
      </w:pPr>
      <w:bookmarkStart w:id="1" w:name="_Hlk147402835"/>
    </w:p>
    <w:p w14:paraId="3A34FEFD" w14:textId="77777777" w:rsidR="0037561E" w:rsidRPr="00944520" w:rsidRDefault="0037561E" w:rsidP="0037561E">
      <w:pPr>
        <w:spacing w:line="240" w:lineRule="auto"/>
        <w:rPr>
          <w:rFonts w:ascii="Arial" w:eastAsia="Times New Roman" w:hAnsi="Arial" w:cs="Arial"/>
          <w:color w:val="000000"/>
          <w:sz w:val="24"/>
          <w:szCs w:val="24"/>
          <w:lang w:eastAsia="en-GB"/>
        </w:rPr>
      </w:pPr>
      <w:r w:rsidRPr="00944520">
        <w:rPr>
          <w:rFonts w:ascii="Arial" w:eastAsia="Times New Roman" w:hAnsi="Arial" w:cs="Arial"/>
          <w:color w:val="000000"/>
          <w:sz w:val="24"/>
          <w:szCs w:val="24"/>
          <w:lang w:eastAsia="en-GB"/>
        </w:rPr>
        <w:t xml:space="preserve">Merit List of successful candidates based on location will be retained after this campaign for 12 months. </w:t>
      </w:r>
    </w:p>
    <w:p w14:paraId="1E27125E" w14:textId="77777777" w:rsidR="0037561E" w:rsidRPr="0026375D" w:rsidRDefault="0037561E" w:rsidP="0037561E">
      <w:pPr>
        <w:rPr>
          <w:rFonts w:ascii="Arial" w:hAnsi="Arial" w:cs="Arial"/>
          <w:b/>
          <w:bCs/>
          <w:i/>
          <w:iCs/>
          <w:sz w:val="24"/>
          <w:szCs w:val="24"/>
          <w:lang w:val="en"/>
        </w:rPr>
      </w:pPr>
      <w:r w:rsidRPr="0026375D">
        <w:rPr>
          <w:rFonts w:ascii="Arial" w:hAnsi="Arial" w:cs="Arial"/>
          <w:b/>
          <w:bCs/>
          <w:i/>
          <w:iCs/>
          <w:sz w:val="24"/>
          <w:szCs w:val="24"/>
          <w:lang w:val="en"/>
        </w:rPr>
        <w:t xml:space="preserve">Interview </w:t>
      </w:r>
    </w:p>
    <w:p w14:paraId="5BF86D8C" w14:textId="77777777" w:rsidR="0037561E" w:rsidRPr="005228C9" w:rsidRDefault="0037561E" w:rsidP="0037561E">
      <w:pPr>
        <w:rPr>
          <w:rFonts w:ascii="Arial" w:hAnsi="Arial" w:cs="Arial"/>
          <w:sz w:val="24"/>
          <w:szCs w:val="24"/>
          <w:lang w:val="en"/>
        </w:rPr>
      </w:pPr>
      <w:r>
        <w:rPr>
          <w:rFonts w:ascii="Arial" w:hAnsi="Arial" w:cs="Arial"/>
          <w:sz w:val="24"/>
          <w:szCs w:val="24"/>
        </w:rPr>
        <w:t xml:space="preserve">Interviews will only be held </w:t>
      </w:r>
      <w:r w:rsidRPr="004B3945">
        <w:rPr>
          <w:rFonts w:ascii="Arial" w:hAnsi="Arial" w:cs="Arial"/>
          <w:sz w:val="24"/>
          <w:szCs w:val="24"/>
        </w:rPr>
        <w:t xml:space="preserve">at </w:t>
      </w:r>
      <w:r>
        <w:rPr>
          <w:rFonts w:ascii="Arial" w:hAnsi="Arial" w:cs="Arial"/>
          <w:sz w:val="24"/>
          <w:szCs w:val="24"/>
        </w:rPr>
        <w:t xml:space="preserve">5 Wellington Place, Leeds, LS1 4AP </w:t>
      </w:r>
      <w:r w:rsidRPr="004B3945">
        <w:rPr>
          <w:rFonts w:ascii="Arial" w:hAnsi="Arial" w:cs="Arial"/>
          <w:sz w:val="24"/>
          <w:szCs w:val="24"/>
        </w:rPr>
        <w:t xml:space="preserve">and </w:t>
      </w:r>
      <w:r>
        <w:rPr>
          <w:rFonts w:ascii="Arial" w:hAnsi="Arial" w:cs="Arial"/>
          <w:sz w:val="24"/>
          <w:szCs w:val="24"/>
        </w:rPr>
        <w:t>10 South Colonnade, Canary Wharf, London, E14 4PU.</w:t>
      </w:r>
      <w:r w:rsidRPr="004B3945">
        <w:rPr>
          <w:rFonts w:ascii="Arial" w:hAnsi="Arial" w:cs="Arial"/>
          <w:sz w:val="24"/>
          <w:szCs w:val="24"/>
        </w:rPr>
        <w:t xml:space="preserve"> Please keep this in mind when applying. </w:t>
      </w:r>
    </w:p>
    <w:p w14:paraId="648F860C" w14:textId="77777777" w:rsidR="0037561E" w:rsidRPr="005228C9" w:rsidRDefault="0037561E" w:rsidP="0037561E">
      <w:pPr>
        <w:rPr>
          <w:rFonts w:ascii="Arial" w:hAnsi="Arial" w:cs="Arial"/>
          <w:sz w:val="24"/>
          <w:szCs w:val="24"/>
          <w:lang w:val="en"/>
        </w:rPr>
      </w:pPr>
      <w:r w:rsidRPr="005228C9">
        <w:rPr>
          <w:rFonts w:ascii="Arial" w:hAnsi="Arial" w:cs="Arial"/>
          <w:sz w:val="24"/>
          <w:szCs w:val="24"/>
          <w:lang w:val="en"/>
        </w:rPr>
        <w:t xml:space="preserve">The interview will consist of Project Delivery </w:t>
      </w:r>
      <w:r>
        <w:rPr>
          <w:rFonts w:ascii="Arial" w:hAnsi="Arial" w:cs="Arial"/>
          <w:sz w:val="24"/>
          <w:szCs w:val="24"/>
          <w:lang w:val="en"/>
        </w:rPr>
        <w:t xml:space="preserve">Technical </w:t>
      </w:r>
      <w:r w:rsidRPr="005228C9">
        <w:rPr>
          <w:rFonts w:ascii="Arial" w:hAnsi="Arial" w:cs="Arial"/>
          <w:sz w:val="24"/>
          <w:szCs w:val="24"/>
          <w:lang w:val="en"/>
        </w:rPr>
        <w:t>competenc</w:t>
      </w:r>
      <w:r>
        <w:rPr>
          <w:rFonts w:ascii="Arial" w:hAnsi="Arial" w:cs="Arial"/>
          <w:sz w:val="24"/>
          <w:szCs w:val="24"/>
          <w:lang w:val="en"/>
        </w:rPr>
        <w:t>ies only.</w:t>
      </w:r>
    </w:p>
    <w:p w14:paraId="711673AA" w14:textId="77777777" w:rsidR="0037561E" w:rsidRDefault="0037561E" w:rsidP="0037561E">
      <w:pPr>
        <w:rPr>
          <w:rFonts w:ascii="Arial" w:hAnsi="Arial" w:cs="Arial"/>
          <w:b/>
          <w:bCs/>
          <w:i/>
          <w:iCs/>
          <w:sz w:val="24"/>
          <w:szCs w:val="24"/>
          <w:lang w:val="en"/>
        </w:rPr>
      </w:pPr>
    </w:p>
    <w:p w14:paraId="056043E3" w14:textId="77777777" w:rsidR="0037561E" w:rsidRPr="004624A8" w:rsidRDefault="0037561E" w:rsidP="0037561E">
      <w:pPr>
        <w:rPr>
          <w:rFonts w:ascii="Arial" w:hAnsi="Arial" w:cs="Arial"/>
          <w:b/>
          <w:bCs/>
          <w:i/>
          <w:iCs/>
          <w:sz w:val="24"/>
          <w:szCs w:val="24"/>
          <w:lang w:val="en"/>
        </w:rPr>
      </w:pPr>
      <w:r w:rsidRPr="004624A8">
        <w:rPr>
          <w:rFonts w:ascii="Arial" w:hAnsi="Arial" w:cs="Arial"/>
          <w:b/>
          <w:bCs/>
          <w:i/>
          <w:iCs/>
          <w:sz w:val="24"/>
          <w:szCs w:val="24"/>
          <w:lang w:val="en"/>
        </w:rPr>
        <w:t>Use of Artificial Intelligence (Al)</w:t>
      </w:r>
    </w:p>
    <w:p w14:paraId="59190A25" w14:textId="77777777" w:rsidR="0037561E" w:rsidRPr="004B3945" w:rsidRDefault="0037561E" w:rsidP="0037561E">
      <w:pPr>
        <w:rPr>
          <w:rFonts w:ascii="Arial" w:hAnsi="Arial" w:cs="Arial"/>
          <w:sz w:val="24"/>
          <w:szCs w:val="24"/>
          <w:lang w:val="en"/>
        </w:rPr>
      </w:pPr>
      <w:r w:rsidRPr="004B3945">
        <w:rPr>
          <w:rFonts w:ascii="Arial" w:hAnsi="Arial" w:cs="Arial"/>
          <w:sz w:val="24"/>
          <w:szCs w:val="24"/>
        </w:rPr>
        <w:t>Artificial intelligence can be a useful tool to support your application, however, all examples</w:t>
      </w:r>
      <w:r>
        <w:rPr>
          <w:rFonts w:ascii="Arial" w:hAnsi="Arial" w:cs="Arial"/>
          <w:sz w:val="24"/>
          <w:szCs w:val="24"/>
        </w:rPr>
        <w:t>,</w:t>
      </w:r>
      <w:r w:rsidRPr="004B3945">
        <w:rPr>
          <w:rFonts w:ascii="Arial" w:hAnsi="Arial" w:cs="Arial"/>
          <w:sz w:val="24"/>
          <w:szCs w:val="24"/>
        </w:rPr>
        <w:t xml:space="preserve"> statements </w:t>
      </w:r>
      <w:r>
        <w:rPr>
          <w:rFonts w:ascii="Arial" w:hAnsi="Arial" w:cs="Arial"/>
          <w:sz w:val="24"/>
          <w:szCs w:val="24"/>
        </w:rPr>
        <w:t xml:space="preserve">and CV </w:t>
      </w:r>
      <w:r w:rsidRPr="004B3945">
        <w:rPr>
          <w:rFonts w:ascii="Arial" w:hAnsi="Arial" w:cs="Arial"/>
          <w:sz w:val="24"/>
          <w:szCs w:val="24"/>
        </w:rPr>
        <w:t>provided</w:t>
      </w:r>
      <w:r>
        <w:rPr>
          <w:rFonts w:ascii="Arial" w:hAnsi="Arial" w:cs="Arial"/>
          <w:sz w:val="24"/>
          <w:szCs w:val="24"/>
        </w:rPr>
        <w:t>,</w:t>
      </w:r>
      <w:r w:rsidRPr="004B3945">
        <w:rPr>
          <w:rFonts w:ascii="Arial" w:hAnsi="Arial" w:cs="Arial"/>
          <w:sz w:val="24"/>
          <w:szCs w:val="24"/>
        </w:rPr>
        <w:t xml:space="preserve"> must be truthful, factually accurate and taken directly from your own experience. Where plagiarism has been identified (presenting the ideas and experiences of others, or generated by artificial intelligence, as your own) applications may be withdrawn and internal candidates may be subject to disciplinary action. Please see our </w:t>
      </w:r>
      <w:hyperlink r:id="rId17" w:tgtFrame="_blank" w:history="1">
        <w:r w:rsidRPr="004B3945">
          <w:rPr>
            <w:rStyle w:val="Hyperlink"/>
            <w:rFonts w:ascii="Arial" w:hAnsi="Arial" w:cs="Arial"/>
            <w:sz w:val="24"/>
            <w:szCs w:val="24"/>
          </w:rPr>
          <w:t>candidate guidance (opens in a new window)</w:t>
        </w:r>
      </w:hyperlink>
      <w:r w:rsidRPr="004B3945">
        <w:rPr>
          <w:rFonts w:ascii="Arial" w:hAnsi="Arial" w:cs="Arial"/>
          <w:sz w:val="24"/>
          <w:szCs w:val="24"/>
        </w:rPr>
        <w:t> for more information on appropriate and inappropriate use.</w:t>
      </w:r>
    </w:p>
    <w:bookmarkEnd w:id="0"/>
    <w:bookmarkEnd w:id="1"/>
    <w:p w14:paraId="30A70D80" w14:textId="77777777" w:rsidR="0037561E" w:rsidRDefault="0037561E" w:rsidP="0037561E"/>
    <w:p w14:paraId="13BDBC19" w14:textId="77777777" w:rsidR="0037561E" w:rsidRPr="002D1650" w:rsidRDefault="0037561E" w:rsidP="0037561E">
      <w:pPr>
        <w:rPr>
          <w:rFonts w:ascii="Arial" w:hAnsi="Arial" w:cs="Arial"/>
          <w:b/>
          <w:bCs/>
          <w:sz w:val="24"/>
          <w:szCs w:val="24"/>
          <w:u w:val="single"/>
        </w:rPr>
      </w:pPr>
      <w:r w:rsidRPr="002D1650">
        <w:rPr>
          <w:rFonts w:ascii="Arial" w:hAnsi="Arial" w:cs="Arial"/>
          <w:b/>
          <w:bCs/>
          <w:sz w:val="24"/>
          <w:szCs w:val="24"/>
          <w:u w:val="single"/>
        </w:rPr>
        <w:t xml:space="preserve">Further Information </w:t>
      </w:r>
    </w:p>
    <w:p w14:paraId="70E5C154" w14:textId="77777777" w:rsidR="0037561E" w:rsidRDefault="0037561E" w:rsidP="0037561E">
      <w:pPr>
        <w:rPr>
          <w:rFonts w:ascii="Arial" w:hAnsi="Arial" w:cs="Arial"/>
          <w:sz w:val="24"/>
          <w:szCs w:val="24"/>
        </w:rPr>
      </w:pPr>
      <w:r w:rsidRPr="004B3945">
        <w:rPr>
          <w:rFonts w:ascii="Arial" w:hAnsi="Arial" w:cs="Arial"/>
          <w:sz w:val="24"/>
          <w:szCs w:val="24"/>
        </w:rPr>
        <w:t xml:space="preserve">Existing Civil Servants are eligible to apply and will only be considered on a loan basis (Civil Servants). Prior agreement to be released on a loan basis must be obtained before commencing the application process. In the case of Civil Servants, </w:t>
      </w:r>
      <w:r w:rsidRPr="004B3945">
        <w:rPr>
          <w:rFonts w:ascii="Arial" w:hAnsi="Arial" w:cs="Arial"/>
          <w:sz w:val="24"/>
          <w:szCs w:val="24"/>
        </w:rPr>
        <w:lastRenderedPageBreak/>
        <w:t>the terms of the loan will be agreed between the home and host department and the Civil Servant.</w:t>
      </w:r>
    </w:p>
    <w:p w14:paraId="3936A0D6" w14:textId="77777777" w:rsidR="0037561E" w:rsidRPr="00944520" w:rsidRDefault="0037561E" w:rsidP="0037561E">
      <w:pPr>
        <w:rPr>
          <w:rFonts w:ascii="Arial" w:hAnsi="Arial" w:cs="Arial"/>
          <w:sz w:val="24"/>
          <w:szCs w:val="24"/>
        </w:rPr>
      </w:pPr>
      <w:r w:rsidRPr="00944520">
        <w:rPr>
          <w:rFonts w:ascii="Arial" w:hAnsi="Arial" w:cs="Arial"/>
          <w:sz w:val="24"/>
          <w:szCs w:val="24"/>
        </w:rPr>
        <w:t>Once this job has closed, the job advert will no longer be available. You may want to save a copy for your records.</w:t>
      </w:r>
    </w:p>
    <w:p w14:paraId="7FC50C2D" w14:textId="77777777" w:rsidR="0037561E" w:rsidRPr="00944520" w:rsidRDefault="0037561E" w:rsidP="0037561E">
      <w:pPr>
        <w:rPr>
          <w:rFonts w:ascii="Arial" w:hAnsi="Arial" w:cs="Arial"/>
          <w:b/>
          <w:bCs/>
          <w:sz w:val="24"/>
          <w:szCs w:val="24"/>
          <w:u w:val="single"/>
        </w:rPr>
      </w:pPr>
      <w:r w:rsidRPr="00944520">
        <w:rPr>
          <w:rFonts w:ascii="Arial" w:hAnsi="Arial" w:cs="Arial"/>
          <w:b/>
          <w:bCs/>
          <w:sz w:val="24"/>
          <w:szCs w:val="24"/>
          <w:u w:val="single"/>
        </w:rPr>
        <w:t xml:space="preserve">Contact </w:t>
      </w:r>
      <w:r>
        <w:rPr>
          <w:rFonts w:ascii="Arial" w:hAnsi="Arial" w:cs="Arial"/>
          <w:b/>
          <w:bCs/>
          <w:sz w:val="24"/>
          <w:szCs w:val="24"/>
          <w:u w:val="single"/>
        </w:rPr>
        <w:t>P</w:t>
      </w:r>
      <w:r w:rsidRPr="00944520">
        <w:rPr>
          <w:rFonts w:ascii="Arial" w:hAnsi="Arial" w:cs="Arial"/>
          <w:b/>
          <w:bCs/>
          <w:sz w:val="24"/>
          <w:szCs w:val="24"/>
          <w:u w:val="single"/>
        </w:rPr>
        <w:t xml:space="preserve">oint for </w:t>
      </w:r>
      <w:r>
        <w:rPr>
          <w:rFonts w:ascii="Arial" w:hAnsi="Arial" w:cs="Arial"/>
          <w:b/>
          <w:bCs/>
          <w:sz w:val="24"/>
          <w:szCs w:val="24"/>
          <w:u w:val="single"/>
        </w:rPr>
        <w:t>A</w:t>
      </w:r>
      <w:r w:rsidRPr="00944520">
        <w:rPr>
          <w:rFonts w:ascii="Arial" w:hAnsi="Arial" w:cs="Arial"/>
          <w:b/>
          <w:bCs/>
          <w:sz w:val="24"/>
          <w:szCs w:val="24"/>
          <w:u w:val="single"/>
        </w:rPr>
        <w:t>pplicants</w:t>
      </w:r>
    </w:p>
    <w:p w14:paraId="457123C4" w14:textId="77777777" w:rsidR="0037561E" w:rsidRPr="00944520" w:rsidRDefault="0037561E" w:rsidP="0037561E">
      <w:pPr>
        <w:rPr>
          <w:rFonts w:ascii="Arial" w:hAnsi="Arial" w:cs="Arial"/>
          <w:sz w:val="24"/>
          <w:szCs w:val="24"/>
        </w:rPr>
      </w:pPr>
      <w:r w:rsidRPr="00944520">
        <w:rPr>
          <w:rFonts w:ascii="Arial" w:hAnsi="Arial" w:cs="Arial"/>
          <w:sz w:val="24"/>
          <w:szCs w:val="24"/>
        </w:rPr>
        <w:t>Job contact :</w:t>
      </w:r>
    </w:p>
    <w:p w14:paraId="2075F524" w14:textId="77777777" w:rsidR="0037561E" w:rsidRPr="00944520" w:rsidRDefault="0037561E" w:rsidP="0037561E">
      <w:pPr>
        <w:numPr>
          <w:ilvl w:val="0"/>
          <w:numId w:val="19"/>
        </w:numPr>
        <w:rPr>
          <w:rFonts w:ascii="Arial" w:hAnsi="Arial" w:cs="Arial"/>
          <w:sz w:val="24"/>
          <w:szCs w:val="24"/>
        </w:rPr>
      </w:pPr>
      <w:r w:rsidRPr="00944520">
        <w:rPr>
          <w:rFonts w:ascii="Arial" w:hAnsi="Arial" w:cs="Arial"/>
          <w:sz w:val="24"/>
          <w:szCs w:val="24"/>
        </w:rPr>
        <w:t>Name :</w:t>
      </w:r>
      <w:r>
        <w:rPr>
          <w:rFonts w:ascii="Arial" w:hAnsi="Arial" w:cs="Arial"/>
          <w:sz w:val="24"/>
          <w:szCs w:val="24"/>
        </w:rPr>
        <w:t xml:space="preserve"> </w:t>
      </w:r>
      <w:r w:rsidRPr="002D1650">
        <w:rPr>
          <w:rFonts w:ascii="Arial" w:hAnsi="Arial" w:cs="Arial"/>
          <w:sz w:val="24"/>
          <w:szCs w:val="24"/>
        </w:rPr>
        <w:t xml:space="preserve">PDFMO Resourcing Team </w:t>
      </w:r>
    </w:p>
    <w:p w14:paraId="684A1EDF" w14:textId="77777777" w:rsidR="0037561E" w:rsidRPr="00944520" w:rsidRDefault="0037561E" w:rsidP="0037561E">
      <w:pPr>
        <w:numPr>
          <w:ilvl w:val="0"/>
          <w:numId w:val="19"/>
        </w:numPr>
        <w:rPr>
          <w:rFonts w:ascii="Arial" w:hAnsi="Arial" w:cs="Arial"/>
          <w:sz w:val="24"/>
          <w:szCs w:val="24"/>
        </w:rPr>
      </w:pPr>
      <w:r w:rsidRPr="00944520">
        <w:rPr>
          <w:rFonts w:ascii="Arial" w:hAnsi="Arial" w:cs="Arial"/>
          <w:sz w:val="24"/>
          <w:szCs w:val="24"/>
        </w:rPr>
        <w:t>Email :</w:t>
      </w:r>
      <w:r>
        <w:rPr>
          <w:rFonts w:ascii="Arial" w:hAnsi="Arial" w:cs="Arial"/>
          <w:sz w:val="24"/>
          <w:szCs w:val="24"/>
        </w:rPr>
        <w:t xml:space="preserve"> </w:t>
      </w:r>
      <w:r w:rsidRPr="002D1650">
        <w:rPr>
          <w:rFonts w:ascii="Arial" w:hAnsi="Arial" w:cs="Arial"/>
          <w:sz w:val="24"/>
          <w:szCs w:val="24"/>
        </w:rPr>
        <w:t>ProjectDeliveryRes@justice</w:t>
      </w:r>
      <w:r w:rsidRPr="00944520">
        <w:rPr>
          <w:rFonts w:ascii="Arial" w:hAnsi="Arial" w:cs="Arial"/>
          <w:sz w:val="24"/>
          <w:szCs w:val="24"/>
        </w:rPr>
        <w:t>.gov.uk</w:t>
      </w:r>
    </w:p>
    <w:p w14:paraId="16C1C0BB" w14:textId="77777777" w:rsidR="00256F29" w:rsidRPr="006F725E" w:rsidRDefault="00256F29" w:rsidP="00256F29">
      <w:pPr>
        <w:spacing w:after="0" w:line="240" w:lineRule="auto"/>
        <w:rPr>
          <w:rFonts w:ascii="Arial" w:eastAsia="Times New Roman" w:hAnsi="Arial" w:cs="Arial"/>
          <w:sz w:val="24"/>
          <w:szCs w:val="24"/>
        </w:rPr>
      </w:pPr>
    </w:p>
    <w:p w14:paraId="3E4992ED" w14:textId="77777777" w:rsidR="00256F29" w:rsidRDefault="00256F29" w:rsidP="00256F29">
      <w:pPr>
        <w:spacing w:after="0" w:line="240" w:lineRule="auto"/>
        <w:rPr>
          <w:rFonts w:ascii="Arial" w:eastAsia="Times New Roman" w:hAnsi="Arial" w:cs="Arial"/>
          <w:sz w:val="24"/>
          <w:szCs w:val="24"/>
        </w:rPr>
      </w:pPr>
    </w:p>
    <w:p w14:paraId="71BC0602" w14:textId="72D33B53" w:rsidR="00D342AC" w:rsidRPr="006F725E" w:rsidRDefault="00D342AC" w:rsidP="00256F29">
      <w:pPr>
        <w:spacing w:after="0" w:line="240" w:lineRule="auto"/>
        <w:rPr>
          <w:rFonts w:ascii="Arial" w:eastAsia="Times New Roman" w:hAnsi="Arial" w:cs="Arial"/>
          <w:sz w:val="24"/>
          <w:szCs w:val="24"/>
        </w:rPr>
        <w:sectPr w:rsidR="00D342AC" w:rsidRPr="006F725E">
          <w:pgSz w:w="11906" w:h="16838"/>
          <w:pgMar w:top="1440" w:right="1440" w:bottom="1440" w:left="1440" w:header="708" w:footer="708" w:gutter="0"/>
          <w:cols w:space="708"/>
          <w:docGrid w:linePitch="360"/>
        </w:sectPr>
      </w:pPr>
    </w:p>
    <w:p w14:paraId="553F80FF" w14:textId="77777777" w:rsidR="00256F29" w:rsidRPr="006F725E" w:rsidRDefault="00256F29" w:rsidP="00256F29">
      <w:pPr>
        <w:tabs>
          <w:tab w:val="left" w:pos="4905"/>
        </w:tabs>
        <w:autoSpaceDE w:val="0"/>
        <w:autoSpaceDN w:val="0"/>
        <w:adjustRightInd w:val="0"/>
        <w:rPr>
          <w:rFonts w:ascii="Arial" w:hAnsi="Arial" w:cs="Arial"/>
          <w:b/>
          <w:sz w:val="24"/>
          <w:szCs w:val="24"/>
        </w:rPr>
      </w:pPr>
      <w:r w:rsidRPr="006F725E">
        <w:rPr>
          <w:rFonts w:ascii="Arial" w:hAnsi="Arial" w:cs="Arial"/>
          <w:b/>
          <w:sz w:val="24"/>
          <w:szCs w:val="24"/>
        </w:rPr>
        <w:lastRenderedPageBreak/>
        <w:t xml:space="preserve">Project Delivery Competencies </w:t>
      </w:r>
    </w:p>
    <w:p w14:paraId="0044A3A9" w14:textId="77777777" w:rsidR="00313AC8" w:rsidRPr="006F725E" w:rsidRDefault="00313AC8" w:rsidP="00313AC8">
      <w:pPr>
        <w:tabs>
          <w:tab w:val="left" w:pos="4905"/>
        </w:tabs>
        <w:autoSpaceDE w:val="0"/>
        <w:autoSpaceDN w:val="0"/>
        <w:adjustRightInd w:val="0"/>
        <w:rPr>
          <w:rFonts w:ascii="Arial" w:hAnsi="Arial" w:cs="Arial"/>
          <w:b/>
          <w:color w:val="FF0000"/>
          <w:sz w:val="24"/>
          <w:szCs w:val="24"/>
        </w:rPr>
      </w:pPr>
      <w:r w:rsidRPr="006F725E">
        <w:rPr>
          <w:rFonts w:ascii="Arial" w:hAnsi="Arial" w:cs="Arial"/>
          <w:sz w:val="24"/>
          <w:szCs w:val="24"/>
        </w:rPr>
        <w:t>You will be required to provide evidence of the following key competencies at the indicated level:</w:t>
      </w:r>
    </w:p>
    <w:tbl>
      <w:tblPr>
        <w:tblStyle w:val="TableGrid1"/>
        <w:tblW w:w="0" w:type="auto"/>
        <w:tblLook w:val="04A0" w:firstRow="1" w:lastRow="0" w:firstColumn="1" w:lastColumn="0" w:noHBand="0" w:noVBand="1"/>
      </w:tblPr>
      <w:tblGrid>
        <w:gridCol w:w="2263"/>
        <w:gridCol w:w="5870"/>
        <w:gridCol w:w="5815"/>
      </w:tblGrid>
      <w:tr w:rsidR="00313AC8" w:rsidRPr="006F725E" w14:paraId="4DAE9DEE" w14:textId="77777777" w:rsidTr="008F45C5">
        <w:trPr>
          <w:cantSplit/>
        </w:trPr>
        <w:tc>
          <w:tcPr>
            <w:tcW w:w="2263" w:type="dxa"/>
            <w:shd w:val="clear" w:color="auto" w:fill="D9D9D9" w:themeFill="background1" w:themeFillShade="D9"/>
          </w:tcPr>
          <w:p w14:paraId="644748E2" w14:textId="77777777" w:rsidR="00313AC8" w:rsidRPr="006F725E" w:rsidRDefault="00313AC8" w:rsidP="00032527">
            <w:pPr>
              <w:spacing w:after="160" w:line="259" w:lineRule="auto"/>
              <w:rPr>
                <w:rFonts w:ascii="Arial" w:hAnsi="Arial" w:cs="Arial"/>
                <w:b/>
                <w:sz w:val="24"/>
                <w:szCs w:val="24"/>
              </w:rPr>
            </w:pPr>
            <w:r w:rsidRPr="006F725E">
              <w:rPr>
                <w:rFonts w:ascii="Arial" w:hAnsi="Arial" w:cs="Arial"/>
                <w:b/>
                <w:sz w:val="24"/>
                <w:szCs w:val="24"/>
              </w:rPr>
              <w:t>Competencies</w:t>
            </w:r>
          </w:p>
        </w:tc>
        <w:tc>
          <w:tcPr>
            <w:tcW w:w="5870" w:type="dxa"/>
            <w:shd w:val="clear" w:color="auto" w:fill="D9D9D9" w:themeFill="background1" w:themeFillShade="D9"/>
          </w:tcPr>
          <w:p w14:paraId="1DC3F2AD" w14:textId="77777777" w:rsidR="00313AC8" w:rsidRPr="006F725E" w:rsidRDefault="00313AC8" w:rsidP="00032527">
            <w:pPr>
              <w:spacing w:after="160" w:line="259" w:lineRule="auto"/>
              <w:rPr>
                <w:rFonts w:ascii="Arial" w:hAnsi="Arial" w:cs="Arial"/>
                <w:b/>
                <w:sz w:val="24"/>
                <w:szCs w:val="24"/>
              </w:rPr>
            </w:pPr>
            <w:r w:rsidRPr="006F725E">
              <w:rPr>
                <w:rFonts w:ascii="Arial" w:hAnsi="Arial" w:cs="Arial"/>
                <w:b/>
                <w:sz w:val="24"/>
                <w:szCs w:val="24"/>
              </w:rPr>
              <w:t>Description</w:t>
            </w:r>
          </w:p>
        </w:tc>
        <w:tc>
          <w:tcPr>
            <w:tcW w:w="5815" w:type="dxa"/>
            <w:shd w:val="clear" w:color="auto" w:fill="D9D9D9" w:themeFill="background1" w:themeFillShade="D9"/>
          </w:tcPr>
          <w:p w14:paraId="0141A048" w14:textId="77777777" w:rsidR="00313AC8" w:rsidRPr="006F725E" w:rsidRDefault="00313AC8" w:rsidP="00032527">
            <w:pPr>
              <w:spacing w:after="160" w:line="259" w:lineRule="auto"/>
              <w:rPr>
                <w:rFonts w:ascii="Arial" w:hAnsi="Arial" w:cs="Arial"/>
                <w:b/>
                <w:sz w:val="24"/>
                <w:szCs w:val="24"/>
              </w:rPr>
            </w:pPr>
            <w:r w:rsidRPr="006F725E">
              <w:rPr>
                <w:rFonts w:ascii="Arial" w:hAnsi="Arial" w:cs="Arial"/>
                <w:b/>
                <w:sz w:val="24"/>
                <w:szCs w:val="24"/>
              </w:rPr>
              <w:t>Level required</w:t>
            </w:r>
          </w:p>
        </w:tc>
      </w:tr>
      <w:tr w:rsidR="00313AC8" w:rsidRPr="006F725E" w14:paraId="3D469E19" w14:textId="77777777" w:rsidTr="00032527">
        <w:trPr>
          <w:cantSplit/>
        </w:trPr>
        <w:tc>
          <w:tcPr>
            <w:tcW w:w="13948" w:type="dxa"/>
            <w:gridSpan w:val="3"/>
            <w:shd w:val="clear" w:color="auto" w:fill="D9D9D9" w:themeFill="background1" w:themeFillShade="D9"/>
          </w:tcPr>
          <w:p w14:paraId="3EEDA102" w14:textId="77777777" w:rsidR="00313AC8" w:rsidRPr="006F725E" w:rsidRDefault="00313AC8" w:rsidP="00032527">
            <w:pPr>
              <w:jc w:val="center"/>
              <w:rPr>
                <w:rFonts w:ascii="Arial" w:hAnsi="Arial" w:cs="Arial"/>
                <w:b/>
                <w:sz w:val="24"/>
                <w:szCs w:val="24"/>
              </w:rPr>
            </w:pPr>
            <w:r w:rsidRPr="006F725E">
              <w:rPr>
                <w:rFonts w:ascii="Arial" w:hAnsi="Arial" w:cs="Arial"/>
                <w:b/>
                <w:sz w:val="24"/>
                <w:szCs w:val="24"/>
              </w:rPr>
              <w:t>Project Delivery Profession – Technical Competencies</w:t>
            </w:r>
          </w:p>
        </w:tc>
      </w:tr>
      <w:tr w:rsidR="006F725E" w:rsidRPr="006F725E" w14:paraId="473D1361" w14:textId="77777777" w:rsidTr="008F45C5">
        <w:trPr>
          <w:cantSplit/>
        </w:trPr>
        <w:tc>
          <w:tcPr>
            <w:tcW w:w="2263" w:type="dxa"/>
          </w:tcPr>
          <w:p w14:paraId="592BECCA" w14:textId="44DFD40C" w:rsidR="006F725E" w:rsidRPr="006F725E" w:rsidRDefault="006F725E" w:rsidP="006F725E">
            <w:pPr>
              <w:rPr>
                <w:rFonts w:ascii="Arial" w:hAnsi="Arial" w:cs="Arial"/>
                <w:sz w:val="24"/>
                <w:szCs w:val="24"/>
              </w:rPr>
            </w:pPr>
            <w:r w:rsidRPr="006F725E">
              <w:rPr>
                <w:rFonts w:ascii="Arial" w:hAnsi="Arial" w:cs="Arial"/>
                <w:sz w:val="24"/>
                <w:szCs w:val="24"/>
              </w:rPr>
              <w:t xml:space="preserve">Commercial and </w:t>
            </w:r>
            <w:r w:rsidR="00461050">
              <w:rPr>
                <w:rFonts w:ascii="Arial" w:hAnsi="Arial" w:cs="Arial"/>
                <w:sz w:val="24"/>
                <w:szCs w:val="24"/>
              </w:rPr>
              <w:t>P</w:t>
            </w:r>
            <w:r w:rsidRPr="006F725E">
              <w:rPr>
                <w:rFonts w:ascii="Arial" w:hAnsi="Arial" w:cs="Arial"/>
                <w:sz w:val="24"/>
                <w:szCs w:val="24"/>
              </w:rPr>
              <w:t xml:space="preserve">rocurement </w:t>
            </w:r>
            <w:r w:rsidR="00461050">
              <w:rPr>
                <w:rFonts w:ascii="Arial" w:hAnsi="Arial" w:cs="Arial"/>
                <w:sz w:val="24"/>
                <w:szCs w:val="24"/>
              </w:rPr>
              <w:t>S</w:t>
            </w:r>
            <w:r w:rsidRPr="006F725E">
              <w:rPr>
                <w:rFonts w:ascii="Arial" w:hAnsi="Arial" w:cs="Arial"/>
                <w:sz w:val="24"/>
                <w:szCs w:val="24"/>
              </w:rPr>
              <w:t>kills</w:t>
            </w:r>
          </w:p>
        </w:tc>
        <w:tc>
          <w:tcPr>
            <w:tcW w:w="5870" w:type="dxa"/>
          </w:tcPr>
          <w:p w14:paraId="0527D4B5" w14:textId="42415533" w:rsidR="006F725E" w:rsidRPr="006F725E" w:rsidRDefault="008E036E" w:rsidP="006F725E">
            <w:pPr>
              <w:rPr>
                <w:rFonts w:ascii="Arial" w:hAnsi="Arial" w:cs="Arial"/>
                <w:sz w:val="24"/>
                <w:szCs w:val="24"/>
              </w:rPr>
            </w:pPr>
            <w:r w:rsidRPr="008E036E">
              <w:rPr>
                <w:rFonts w:ascii="Arial" w:hAnsi="Arial" w:cs="Arial"/>
                <w:sz w:val="24"/>
                <w:szCs w:val="24"/>
              </w:rPr>
              <w:t>The ability to work with commercial colleagues to procure goods and services and manage contracts effectively to deliver the work.</w:t>
            </w:r>
          </w:p>
        </w:tc>
        <w:tc>
          <w:tcPr>
            <w:tcW w:w="5815" w:type="dxa"/>
          </w:tcPr>
          <w:p w14:paraId="28B6F9D1" w14:textId="77777777" w:rsidR="006F725E" w:rsidRPr="006F725E" w:rsidRDefault="006F725E" w:rsidP="006F725E">
            <w:pPr>
              <w:autoSpaceDE w:val="0"/>
              <w:autoSpaceDN w:val="0"/>
              <w:adjustRightInd w:val="0"/>
              <w:rPr>
                <w:rFonts w:ascii="Arial" w:hAnsi="Arial" w:cs="Arial"/>
                <w:color w:val="000000"/>
                <w:sz w:val="24"/>
                <w:szCs w:val="24"/>
              </w:rPr>
            </w:pPr>
            <w:r w:rsidRPr="006F725E">
              <w:rPr>
                <w:rFonts w:ascii="Arial" w:hAnsi="Arial" w:cs="Arial"/>
                <w:color w:val="000000"/>
                <w:sz w:val="24"/>
                <w:szCs w:val="24"/>
              </w:rPr>
              <w:t>(A) Basic knowledge and limited or no experience</w:t>
            </w:r>
          </w:p>
          <w:p w14:paraId="0E9A7E4D" w14:textId="19D31AF8" w:rsidR="006F725E" w:rsidRPr="006F725E" w:rsidRDefault="006F725E" w:rsidP="006F725E">
            <w:pPr>
              <w:numPr>
                <w:ilvl w:val="0"/>
                <w:numId w:val="9"/>
              </w:numPr>
              <w:autoSpaceDE w:val="0"/>
              <w:autoSpaceDN w:val="0"/>
              <w:adjustRightInd w:val="0"/>
              <w:spacing w:after="160" w:line="259" w:lineRule="auto"/>
              <w:rPr>
                <w:rFonts w:ascii="Arial" w:hAnsi="Arial" w:cs="Arial"/>
                <w:color w:val="000000"/>
                <w:sz w:val="24"/>
                <w:szCs w:val="24"/>
              </w:rPr>
            </w:pPr>
            <w:r w:rsidRPr="006F725E">
              <w:rPr>
                <w:rFonts w:ascii="Arial" w:hAnsi="Arial" w:cs="Arial"/>
                <w:color w:val="000000"/>
                <w:sz w:val="24"/>
                <w:szCs w:val="24"/>
              </w:rPr>
              <w:t>You understand how it can be applied</w:t>
            </w:r>
            <w:r w:rsidR="00461050">
              <w:rPr>
                <w:rFonts w:ascii="Arial" w:hAnsi="Arial" w:cs="Arial"/>
                <w:color w:val="000000"/>
                <w:sz w:val="24"/>
                <w:szCs w:val="24"/>
              </w:rPr>
              <w:t>.</w:t>
            </w:r>
          </w:p>
          <w:p w14:paraId="57EC0C5D" w14:textId="52BE58DC" w:rsidR="006F725E" w:rsidRPr="006F725E" w:rsidRDefault="006F725E" w:rsidP="006F725E">
            <w:pPr>
              <w:numPr>
                <w:ilvl w:val="0"/>
                <w:numId w:val="8"/>
              </w:numPr>
              <w:autoSpaceDE w:val="0"/>
              <w:autoSpaceDN w:val="0"/>
              <w:adjustRightInd w:val="0"/>
              <w:spacing w:after="160" w:line="259" w:lineRule="auto"/>
              <w:rPr>
                <w:rFonts w:ascii="Arial" w:hAnsi="Arial" w:cs="Arial"/>
                <w:color w:val="000000"/>
                <w:sz w:val="24"/>
                <w:szCs w:val="24"/>
              </w:rPr>
            </w:pPr>
            <w:r w:rsidRPr="006F725E">
              <w:rPr>
                <w:rFonts w:ascii="Arial" w:hAnsi="Arial" w:cs="Arial"/>
                <w:color w:val="000000"/>
                <w:sz w:val="24"/>
                <w:szCs w:val="24"/>
              </w:rPr>
              <w:t>You can describe the benefits and importance</w:t>
            </w:r>
            <w:r w:rsidR="00461050">
              <w:rPr>
                <w:rFonts w:ascii="Arial" w:hAnsi="Arial" w:cs="Arial"/>
                <w:color w:val="000000"/>
                <w:sz w:val="24"/>
                <w:szCs w:val="24"/>
              </w:rPr>
              <w:t>.</w:t>
            </w:r>
          </w:p>
          <w:p w14:paraId="7A090621" w14:textId="15A33510" w:rsidR="006F725E" w:rsidRPr="006F725E" w:rsidRDefault="006F725E" w:rsidP="006F725E">
            <w:pPr>
              <w:numPr>
                <w:ilvl w:val="0"/>
                <w:numId w:val="1"/>
              </w:numPr>
              <w:autoSpaceDE w:val="0"/>
              <w:autoSpaceDN w:val="0"/>
              <w:adjustRightInd w:val="0"/>
              <w:spacing w:after="160" w:line="259" w:lineRule="auto"/>
              <w:rPr>
                <w:rFonts w:ascii="Arial" w:hAnsi="Arial" w:cs="Arial"/>
                <w:color w:val="000000"/>
                <w:sz w:val="24"/>
                <w:szCs w:val="24"/>
              </w:rPr>
            </w:pPr>
            <w:r w:rsidRPr="006F725E">
              <w:rPr>
                <w:rFonts w:ascii="Arial" w:hAnsi="Arial" w:cs="Arial"/>
                <w:color w:val="000000"/>
                <w:sz w:val="24"/>
                <w:szCs w:val="24"/>
              </w:rPr>
              <w:t>You may have applied it in a low complexity project under supervision or assisted others in delivering it.</w:t>
            </w:r>
          </w:p>
        </w:tc>
      </w:tr>
      <w:tr w:rsidR="00313AC8" w:rsidRPr="006F725E" w14:paraId="598BA29E" w14:textId="77777777" w:rsidTr="008F45C5">
        <w:trPr>
          <w:cantSplit/>
        </w:trPr>
        <w:tc>
          <w:tcPr>
            <w:tcW w:w="2263" w:type="dxa"/>
          </w:tcPr>
          <w:p w14:paraId="0D1D3F97" w14:textId="77777777" w:rsidR="00313AC8" w:rsidRPr="006F725E" w:rsidRDefault="00313AC8" w:rsidP="00313AC8">
            <w:pPr>
              <w:rPr>
                <w:rFonts w:ascii="Arial" w:hAnsi="Arial" w:cs="Arial"/>
                <w:sz w:val="24"/>
                <w:szCs w:val="24"/>
              </w:rPr>
            </w:pPr>
            <w:r w:rsidRPr="006F725E">
              <w:rPr>
                <w:rFonts w:ascii="Arial" w:hAnsi="Arial" w:cs="Arial"/>
                <w:sz w:val="24"/>
                <w:szCs w:val="24"/>
              </w:rPr>
              <w:t>Requirements Management</w:t>
            </w:r>
          </w:p>
        </w:tc>
        <w:tc>
          <w:tcPr>
            <w:tcW w:w="5870" w:type="dxa"/>
          </w:tcPr>
          <w:p w14:paraId="361D450B" w14:textId="239EA4F0" w:rsidR="00313AC8" w:rsidRPr="006F725E" w:rsidRDefault="008E036E" w:rsidP="00313AC8">
            <w:pPr>
              <w:rPr>
                <w:rFonts w:ascii="Arial" w:hAnsi="Arial" w:cs="Arial"/>
                <w:sz w:val="24"/>
                <w:szCs w:val="24"/>
              </w:rPr>
            </w:pPr>
            <w:r w:rsidRPr="008E036E">
              <w:rPr>
                <w:rFonts w:ascii="Arial" w:hAnsi="Arial" w:cs="Arial"/>
                <w:sz w:val="24"/>
                <w:szCs w:val="24"/>
              </w:rPr>
              <w:t>The ability to capture stakeholder needs, assess, define and justify those needs to arrive at an agreed schedule of requirements for the work.</w:t>
            </w:r>
          </w:p>
        </w:tc>
        <w:tc>
          <w:tcPr>
            <w:tcW w:w="5815" w:type="dxa"/>
          </w:tcPr>
          <w:p w14:paraId="1BEE91E3" w14:textId="77777777" w:rsidR="00313AC8" w:rsidRPr="006F725E" w:rsidRDefault="00313AC8" w:rsidP="00313AC8">
            <w:pPr>
              <w:autoSpaceDE w:val="0"/>
              <w:autoSpaceDN w:val="0"/>
              <w:adjustRightInd w:val="0"/>
              <w:rPr>
                <w:rFonts w:ascii="Arial" w:hAnsi="Arial" w:cs="Arial"/>
                <w:color w:val="000000"/>
                <w:sz w:val="24"/>
                <w:szCs w:val="24"/>
              </w:rPr>
            </w:pPr>
            <w:r w:rsidRPr="006F725E">
              <w:rPr>
                <w:rFonts w:ascii="Arial" w:hAnsi="Arial" w:cs="Arial"/>
                <w:color w:val="000000"/>
                <w:sz w:val="24"/>
                <w:szCs w:val="24"/>
              </w:rPr>
              <w:t>(W) Working knowledge and practical experience</w:t>
            </w:r>
          </w:p>
          <w:p w14:paraId="2A5F719B" w14:textId="6B63D5AC" w:rsidR="00313AC8" w:rsidRPr="006F725E" w:rsidRDefault="00313AC8" w:rsidP="00313AC8">
            <w:pPr>
              <w:numPr>
                <w:ilvl w:val="0"/>
                <w:numId w:val="1"/>
              </w:numPr>
              <w:autoSpaceDE w:val="0"/>
              <w:autoSpaceDN w:val="0"/>
              <w:adjustRightInd w:val="0"/>
              <w:spacing w:after="160" w:line="259" w:lineRule="auto"/>
              <w:rPr>
                <w:rFonts w:ascii="Arial" w:hAnsi="Arial" w:cs="Arial"/>
                <w:color w:val="000000"/>
                <w:sz w:val="24"/>
                <w:szCs w:val="24"/>
              </w:rPr>
            </w:pPr>
            <w:r w:rsidRPr="006F725E">
              <w:rPr>
                <w:rFonts w:ascii="Arial" w:hAnsi="Arial" w:cs="Arial"/>
                <w:color w:val="000000"/>
                <w:sz w:val="24"/>
                <w:szCs w:val="24"/>
              </w:rPr>
              <w:t>You have a good understanding of this competence</w:t>
            </w:r>
            <w:r w:rsidR="00461050">
              <w:rPr>
                <w:rFonts w:ascii="Arial" w:hAnsi="Arial" w:cs="Arial"/>
                <w:color w:val="000000"/>
                <w:sz w:val="24"/>
                <w:szCs w:val="24"/>
              </w:rPr>
              <w:t>.</w:t>
            </w:r>
          </w:p>
          <w:p w14:paraId="2A960D5E" w14:textId="77777777" w:rsidR="00313AC8" w:rsidRPr="006F725E" w:rsidRDefault="00313AC8" w:rsidP="00313AC8">
            <w:pPr>
              <w:numPr>
                <w:ilvl w:val="0"/>
                <w:numId w:val="1"/>
              </w:numPr>
              <w:autoSpaceDE w:val="0"/>
              <w:autoSpaceDN w:val="0"/>
              <w:adjustRightInd w:val="0"/>
              <w:spacing w:after="160" w:line="259" w:lineRule="auto"/>
              <w:rPr>
                <w:rFonts w:ascii="Arial" w:hAnsi="Arial" w:cs="Arial"/>
                <w:color w:val="000000"/>
                <w:sz w:val="24"/>
                <w:szCs w:val="24"/>
              </w:rPr>
            </w:pPr>
            <w:r w:rsidRPr="006F725E">
              <w:rPr>
                <w:rFonts w:ascii="Arial" w:hAnsi="Arial" w:cs="Arial"/>
                <w:color w:val="000000"/>
                <w:sz w:val="24"/>
                <w:szCs w:val="24"/>
              </w:rPr>
              <w:t>You have applied this independently in low complexity projects and/or under supervision in more complex projects.</w:t>
            </w:r>
          </w:p>
        </w:tc>
      </w:tr>
      <w:tr w:rsidR="006F725E" w:rsidRPr="006F725E" w14:paraId="62D6B2B2" w14:textId="77777777" w:rsidTr="008F45C5">
        <w:trPr>
          <w:cantSplit/>
        </w:trPr>
        <w:tc>
          <w:tcPr>
            <w:tcW w:w="2263" w:type="dxa"/>
          </w:tcPr>
          <w:p w14:paraId="5CEA6E93" w14:textId="77777777" w:rsidR="006F725E" w:rsidRPr="006F725E" w:rsidRDefault="006F725E" w:rsidP="006F725E">
            <w:pPr>
              <w:rPr>
                <w:rFonts w:ascii="Arial" w:hAnsi="Arial" w:cs="Arial"/>
                <w:sz w:val="24"/>
                <w:szCs w:val="24"/>
              </w:rPr>
            </w:pPr>
            <w:r w:rsidRPr="006F725E">
              <w:rPr>
                <w:rFonts w:ascii="Arial" w:hAnsi="Arial" w:cs="Arial"/>
                <w:sz w:val="24"/>
                <w:szCs w:val="24"/>
              </w:rPr>
              <w:t>Solutions Development</w:t>
            </w:r>
          </w:p>
        </w:tc>
        <w:tc>
          <w:tcPr>
            <w:tcW w:w="5870" w:type="dxa"/>
          </w:tcPr>
          <w:p w14:paraId="28A0DBD0" w14:textId="26066E66" w:rsidR="006F725E" w:rsidRPr="006F725E" w:rsidRDefault="00461050" w:rsidP="006F725E">
            <w:pPr>
              <w:rPr>
                <w:rFonts w:ascii="Arial" w:hAnsi="Arial" w:cs="Arial"/>
                <w:sz w:val="24"/>
                <w:szCs w:val="24"/>
              </w:rPr>
            </w:pPr>
            <w:r>
              <w:rPr>
                <w:rFonts w:ascii="Arial" w:hAnsi="Arial" w:cs="Arial"/>
                <w:sz w:val="24"/>
                <w:szCs w:val="24"/>
              </w:rPr>
              <w:t>The</w:t>
            </w:r>
            <w:r w:rsidR="006F725E" w:rsidRPr="006F725E">
              <w:rPr>
                <w:rFonts w:ascii="Arial" w:hAnsi="Arial" w:cs="Arial"/>
                <w:sz w:val="24"/>
                <w:szCs w:val="24"/>
              </w:rPr>
              <w:t xml:space="preserve"> ability to identify, document and analyse the various delivery options and select the optimal solution.</w:t>
            </w:r>
          </w:p>
        </w:tc>
        <w:tc>
          <w:tcPr>
            <w:tcW w:w="5815" w:type="dxa"/>
          </w:tcPr>
          <w:p w14:paraId="40C5588D" w14:textId="77777777" w:rsidR="006F725E" w:rsidRPr="006F725E" w:rsidRDefault="006F725E" w:rsidP="006F725E">
            <w:pPr>
              <w:autoSpaceDE w:val="0"/>
              <w:autoSpaceDN w:val="0"/>
              <w:adjustRightInd w:val="0"/>
              <w:rPr>
                <w:rFonts w:ascii="Arial" w:hAnsi="Arial" w:cs="Arial"/>
                <w:color w:val="000000"/>
                <w:sz w:val="24"/>
                <w:szCs w:val="24"/>
              </w:rPr>
            </w:pPr>
            <w:r w:rsidRPr="006F725E">
              <w:rPr>
                <w:rFonts w:ascii="Arial" w:hAnsi="Arial" w:cs="Arial"/>
                <w:color w:val="000000"/>
                <w:sz w:val="24"/>
                <w:szCs w:val="24"/>
              </w:rPr>
              <w:t>(A) Basic knowledge and limited or no experience</w:t>
            </w:r>
          </w:p>
          <w:p w14:paraId="6DE2FD79" w14:textId="0D93E371" w:rsidR="006F725E" w:rsidRPr="006F725E" w:rsidRDefault="006F725E" w:rsidP="006F725E">
            <w:pPr>
              <w:numPr>
                <w:ilvl w:val="0"/>
                <w:numId w:val="9"/>
              </w:numPr>
              <w:autoSpaceDE w:val="0"/>
              <w:autoSpaceDN w:val="0"/>
              <w:adjustRightInd w:val="0"/>
              <w:spacing w:after="160" w:line="259" w:lineRule="auto"/>
              <w:rPr>
                <w:rFonts w:ascii="Arial" w:hAnsi="Arial" w:cs="Arial"/>
                <w:color w:val="000000"/>
                <w:sz w:val="24"/>
                <w:szCs w:val="24"/>
              </w:rPr>
            </w:pPr>
            <w:r w:rsidRPr="006F725E">
              <w:rPr>
                <w:rFonts w:ascii="Arial" w:hAnsi="Arial" w:cs="Arial"/>
                <w:color w:val="000000"/>
                <w:sz w:val="24"/>
                <w:szCs w:val="24"/>
              </w:rPr>
              <w:t>You understand how it can be applied</w:t>
            </w:r>
            <w:r w:rsidR="00461050">
              <w:rPr>
                <w:rFonts w:ascii="Arial" w:hAnsi="Arial" w:cs="Arial"/>
                <w:color w:val="000000"/>
                <w:sz w:val="24"/>
                <w:szCs w:val="24"/>
              </w:rPr>
              <w:t>.</w:t>
            </w:r>
          </w:p>
          <w:p w14:paraId="38230C82" w14:textId="7D890D76" w:rsidR="006F725E" w:rsidRPr="006F725E" w:rsidRDefault="006F725E" w:rsidP="006F725E">
            <w:pPr>
              <w:numPr>
                <w:ilvl w:val="0"/>
                <w:numId w:val="8"/>
              </w:numPr>
              <w:autoSpaceDE w:val="0"/>
              <w:autoSpaceDN w:val="0"/>
              <w:adjustRightInd w:val="0"/>
              <w:spacing w:after="160" w:line="259" w:lineRule="auto"/>
              <w:rPr>
                <w:rFonts w:ascii="Arial" w:hAnsi="Arial" w:cs="Arial"/>
                <w:color w:val="000000"/>
                <w:sz w:val="24"/>
                <w:szCs w:val="24"/>
              </w:rPr>
            </w:pPr>
            <w:r w:rsidRPr="006F725E">
              <w:rPr>
                <w:rFonts w:ascii="Arial" w:hAnsi="Arial" w:cs="Arial"/>
                <w:color w:val="000000"/>
                <w:sz w:val="24"/>
                <w:szCs w:val="24"/>
              </w:rPr>
              <w:t>You can describe the benefits and importance</w:t>
            </w:r>
            <w:r w:rsidR="00461050">
              <w:rPr>
                <w:rFonts w:ascii="Arial" w:hAnsi="Arial" w:cs="Arial"/>
                <w:color w:val="000000"/>
                <w:sz w:val="24"/>
                <w:szCs w:val="24"/>
              </w:rPr>
              <w:t>.</w:t>
            </w:r>
          </w:p>
          <w:p w14:paraId="6D514BD2" w14:textId="33A3B351" w:rsidR="006F725E" w:rsidRPr="006F725E" w:rsidRDefault="006F725E" w:rsidP="006F725E">
            <w:pPr>
              <w:numPr>
                <w:ilvl w:val="0"/>
                <w:numId w:val="8"/>
              </w:numPr>
              <w:autoSpaceDE w:val="0"/>
              <w:autoSpaceDN w:val="0"/>
              <w:adjustRightInd w:val="0"/>
              <w:spacing w:after="160" w:line="259" w:lineRule="auto"/>
              <w:rPr>
                <w:rFonts w:ascii="Arial" w:hAnsi="Arial" w:cs="Arial"/>
                <w:color w:val="000000"/>
                <w:sz w:val="24"/>
                <w:szCs w:val="24"/>
              </w:rPr>
            </w:pPr>
            <w:r w:rsidRPr="006F725E">
              <w:rPr>
                <w:rFonts w:ascii="Arial" w:hAnsi="Arial" w:cs="Arial"/>
                <w:color w:val="000000"/>
                <w:sz w:val="24"/>
                <w:szCs w:val="24"/>
              </w:rPr>
              <w:t>You may have applied it in a low complexity project under supervision or assisted others in delivering it.</w:t>
            </w:r>
          </w:p>
        </w:tc>
      </w:tr>
      <w:tr w:rsidR="006F725E" w:rsidRPr="006F725E" w14:paraId="078D8C93" w14:textId="77777777" w:rsidTr="008F45C5">
        <w:trPr>
          <w:cantSplit/>
        </w:trPr>
        <w:tc>
          <w:tcPr>
            <w:tcW w:w="2263" w:type="dxa"/>
          </w:tcPr>
          <w:p w14:paraId="619236CC" w14:textId="77777777" w:rsidR="006F725E" w:rsidRPr="006F725E" w:rsidRDefault="006F725E" w:rsidP="006F725E">
            <w:pPr>
              <w:spacing w:after="160" w:line="259" w:lineRule="auto"/>
              <w:rPr>
                <w:rFonts w:ascii="Arial" w:hAnsi="Arial" w:cs="Arial"/>
                <w:sz w:val="24"/>
                <w:szCs w:val="24"/>
              </w:rPr>
            </w:pPr>
            <w:r w:rsidRPr="006F725E">
              <w:rPr>
                <w:rFonts w:ascii="Arial" w:hAnsi="Arial" w:cs="Arial"/>
                <w:sz w:val="24"/>
                <w:szCs w:val="24"/>
              </w:rPr>
              <w:lastRenderedPageBreak/>
              <w:t>Planning</w:t>
            </w:r>
          </w:p>
        </w:tc>
        <w:tc>
          <w:tcPr>
            <w:tcW w:w="5870" w:type="dxa"/>
          </w:tcPr>
          <w:p w14:paraId="414D0BAC" w14:textId="3868AA50" w:rsidR="006F725E" w:rsidRPr="006F725E" w:rsidRDefault="009E22F8" w:rsidP="006F725E">
            <w:pPr>
              <w:autoSpaceDE w:val="0"/>
              <w:autoSpaceDN w:val="0"/>
              <w:adjustRightInd w:val="0"/>
              <w:spacing w:line="221" w:lineRule="atLeast"/>
              <w:rPr>
                <w:rFonts w:ascii="Arial" w:hAnsi="Arial" w:cs="Arial"/>
                <w:color w:val="000000"/>
                <w:sz w:val="24"/>
                <w:szCs w:val="24"/>
              </w:rPr>
            </w:pPr>
            <w:r w:rsidRPr="009E22F8">
              <w:rPr>
                <w:rFonts w:ascii="Arial" w:hAnsi="Arial" w:cs="Arial"/>
                <w:color w:val="000000"/>
                <w:sz w:val="24"/>
                <w:szCs w:val="24"/>
              </w:rPr>
              <w:t>The ability to define the fundamental components of the work in terms of its scope, deliverables, time scales, resource requirements and budget. It also includes the production of broader plans incorporating risk and quality to provide a consolidated overview of the work.</w:t>
            </w:r>
          </w:p>
        </w:tc>
        <w:tc>
          <w:tcPr>
            <w:tcW w:w="5815" w:type="dxa"/>
          </w:tcPr>
          <w:p w14:paraId="6C19080C" w14:textId="77777777" w:rsidR="00461050" w:rsidRPr="005228C9" w:rsidRDefault="00461050" w:rsidP="00461050">
            <w:pPr>
              <w:autoSpaceDE w:val="0"/>
              <w:autoSpaceDN w:val="0"/>
              <w:adjustRightInd w:val="0"/>
              <w:rPr>
                <w:rFonts w:ascii="Arial" w:hAnsi="Arial" w:cs="Arial"/>
                <w:color w:val="000000"/>
                <w:sz w:val="24"/>
                <w:szCs w:val="24"/>
              </w:rPr>
            </w:pPr>
            <w:r w:rsidRPr="005228C9">
              <w:rPr>
                <w:rFonts w:ascii="Arial" w:hAnsi="Arial" w:cs="Arial"/>
                <w:color w:val="000000"/>
                <w:sz w:val="24"/>
                <w:szCs w:val="24"/>
              </w:rPr>
              <w:t>(W) Working knowledge and practical experience</w:t>
            </w:r>
          </w:p>
          <w:p w14:paraId="1756B3F7" w14:textId="77777777" w:rsidR="00461050" w:rsidRPr="005228C9" w:rsidRDefault="00461050" w:rsidP="00461050">
            <w:pPr>
              <w:numPr>
                <w:ilvl w:val="0"/>
                <w:numId w:val="1"/>
              </w:numPr>
              <w:autoSpaceDE w:val="0"/>
              <w:autoSpaceDN w:val="0"/>
              <w:adjustRightInd w:val="0"/>
              <w:spacing w:after="160" w:line="259" w:lineRule="auto"/>
              <w:rPr>
                <w:rFonts w:ascii="Arial" w:hAnsi="Arial" w:cs="Arial"/>
                <w:color w:val="000000"/>
                <w:sz w:val="24"/>
                <w:szCs w:val="24"/>
              </w:rPr>
            </w:pPr>
            <w:r w:rsidRPr="005228C9">
              <w:rPr>
                <w:rFonts w:ascii="Arial" w:hAnsi="Arial" w:cs="Arial"/>
                <w:color w:val="000000"/>
                <w:sz w:val="24"/>
                <w:szCs w:val="24"/>
              </w:rPr>
              <w:t>You have a good understanding of this competence</w:t>
            </w:r>
            <w:r>
              <w:rPr>
                <w:rFonts w:ascii="Arial" w:hAnsi="Arial" w:cs="Arial"/>
                <w:color w:val="000000"/>
                <w:sz w:val="24"/>
                <w:szCs w:val="24"/>
              </w:rPr>
              <w:t>.</w:t>
            </w:r>
          </w:p>
          <w:p w14:paraId="2F987A03" w14:textId="7442CB17" w:rsidR="006F725E" w:rsidRPr="006F725E" w:rsidRDefault="00461050" w:rsidP="00461050">
            <w:pPr>
              <w:numPr>
                <w:ilvl w:val="0"/>
                <w:numId w:val="1"/>
              </w:numPr>
              <w:autoSpaceDE w:val="0"/>
              <w:autoSpaceDN w:val="0"/>
              <w:adjustRightInd w:val="0"/>
              <w:spacing w:after="160" w:line="259" w:lineRule="auto"/>
              <w:rPr>
                <w:rFonts w:ascii="Arial" w:hAnsi="Arial" w:cs="Arial"/>
                <w:color w:val="000000"/>
                <w:sz w:val="24"/>
                <w:szCs w:val="24"/>
              </w:rPr>
            </w:pPr>
            <w:r w:rsidRPr="005228C9">
              <w:rPr>
                <w:rFonts w:ascii="Arial" w:hAnsi="Arial" w:cs="Arial"/>
                <w:color w:val="000000"/>
                <w:sz w:val="24"/>
                <w:szCs w:val="24"/>
              </w:rPr>
              <w:t>You have applied this independently in low complexity projects and/or under supervision in more complex projects.</w:t>
            </w:r>
          </w:p>
        </w:tc>
      </w:tr>
      <w:tr w:rsidR="006F725E" w:rsidRPr="006F725E" w14:paraId="6C057FF1" w14:textId="77777777" w:rsidTr="008F45C5">
        <w:trPr>
          <w:cantSplit/>
        </w:trPr>
        <w:tc>
          <w:tcPr>
            <w:tcW w:w="2263" w:type="dxa"/>
          </w:tcPr>
          <w:p w14:paraId="5C56A1D1" w14:textId="77777777" w:rsidR="006F725E" w:rsidRPr="006F725E" w:rsidRDefault="006F725E" w:rsidP="006F725E">
            <w:pPr>
              <w:spacing w:after="160" w:line="259" w:lineRule="auto"/>
              <w:rPr>
                <w:rFonts w:ascii="Arial" w:hAnsi="Arial" w:cs="Arial"/>
                <w:sz w:val="24"/>
                <w:szCs w:val="24"/>
              </w:rPr>
            </w:pPr>
            <w:r w:rsidRPr="006F725E">
              <w:rPr>
                <w:rFonts w:ascii="Arial" w:hAnsi="Arial" w:cs="Arial"/>
                <w:sz w:val="24"/>
                <w:szCs w:val="24"/>
              </w:rPr>
              <w:t>Scheduling</w:t>
            </w:r>
          </w:p>
        </w:tc>
        <w:tc>
          <w:tcPr>
            <w:tcW w:w="5870" w:type="dxa"/>
          </w:tcPr>
          <w:p w14:paraId="028AB488" w14:textId="37AE9F0E" w:rsidR="006F725E" w:rsidRPr="006F725E" w:rsidRDefault="009E22F8" w:rsidP="006F725E">
            <w:pPr>
              <w:autoSpaceDE w:val="0"/>
              <w:autoSpaceDN w:val="0"/>
              <w:adjustRightInd w:val="0"/>
              <w:spacing w:line="221" w:lineRule="atLeast"/>
              <w:rPr>
                <w:rFonts w:ascii="Arial" w:hAnsi="Arial" w:cs="Arial"/>
                <w:color w:val="000000"/>
                <w:sz w:val="24"/>
                <w:szCs w:val="24"/>
              </w:rPr>
            </w:pPr>
            <w:r w:rsidRPr="009E22F8">
              <w:rPr>
                <w:rFonts w:ascii="Arial" w:hAnsi="Arial" w:cs="Arial"/>
                <w:color w:val="000000"/>
                <w:sz w:val="24"/>
                <w:szCs w:val="24"/>
              </w:rPr>
              <w:t>The ability to develop, produce and maintain schedules for activities that take account of dependencies, resource requirements and constraints in order to enable the efficient realisation of benefits.</w:t>
            </w:r>
          </w:p>
        </w:tc>
        <w:tc>
          <w:tcPr>
            <w:tcW w:w="5815" w:type="dxa"/>
          </w:tcPr>
          <w:p w14:paraId="1BE82C47" w14:textId="77777777" w:rsidR="00461050" w:rsidRPr="005228C9" w:rsidRDefault="00461050" w:rsidP="00461050">
            <w:pPr>
              <w:autoSpaceDE w:val="0"/>
              <w:autoSpaceDN w:val="0"/>
              <w:adjustRightInd w:val="0"/>
              <w:rPr>
                <w:rFonts w:ascii="Arial" w:hAnsi="Arial" w:cs="Arial"/>
                <w:color w:val="000000"/>
                <w:sz w:val="24"/>
                <w:szCs w:val="24"/>
              </w:rPr>
            </w:pPr>
            <w:r w:rsidRPr="005228C9">
              <w:rPr>
                <w:rFonts w:ascii="Arial" w:hAnsi="Arial" w:cs="Arial"/>
                <w:color w:val="000000"/>
                <w:sz w:val="24"/>
                <w:szCs w:val="24"/>
              </w:rPr>
              <w:t>(W) Working knowledge and practical experience</w:t>
            </w:r>
          </w:p>
          <w:p w14:paraId="34F76A46" w14:textId="77777777" w:rsidR="00461050" w:rsidRPr="005228C9" w:rsidRDefault="00461050" w:rsidP="00461050">
            <w:pPr>
              <w:numPr>
                <w:ilvl w:val="0"/>
                <w:numId w:val="1"/>
              </w:numPr>
              <w:autoSpaceDE w:val="0"/>
              <w:autoSpaceDN w:val="0"/>
              <w:adjustRightInd w:val="0"/>
              <w:spacing w:after="160" w:line="259" w:lineRule="auto"/>
              <w:rPr>
                <w:rFonts w:ascii="Arial" w:hAnsi="Arial" w:cs="Arial"/>
                <w:color w:val="000000"/>
                <w:sz w:val="24"/>
                <w:szCs w:val="24"/>
              </w:rPr>
            </w:pPr>
            <w:r w:rsidRPr="005228C9">
              <w:rPr>
                <w:rFonts w:ascii="Arial" w:hAnsi="Arial" w:cs="Arial"/>
                <w:color w:val="000000"/>
                <w:sz w:val="24"/>
                <w:szCs w:val="24"/>
              </w:rPr>
              <w:t>You have a good understanding of this competence</w:t>
            </w:r>
            <w:r>
              <w:rPr>
                <w:rFonts w:ascii="Arial" w:hAnsi="Arial" w:cs="Arial"/>
                <w:color w:val="000000"/>
                <w:sz w:val="24"/>
                <w:szCs w:val="24"/>
              </w:rPr>
              <w:t>.</w:t>
            </w:r>
          </w:p>
          <w:p w14:paraId="0614EE45" w14:textId="12B4C80A" w:rsidR="006F725E" w:rsidRPr="006F725E" w:rsidRDefault="00461050" w:rsidP="00461050">
            <w:pPr>
              <w:numPr>
                <w:ilvl w:val="0"/>
                <w:numId w:val="1"/>
              </w:numPr>
              <w:autoSpaceDE w:val="0"/>
              <w:autoSpaceDN w:val="0"/>
              <w:adjustRightInd w:val="0"/>
              <w:spacing w:after="160" w:line="259" w:lineRule="auto"/>
              <w:rPr>
                <w:rFonts w:ascii="Arial" w:hAnsi="Arial" w:cs="Arial"/>
                <w:color w:val="000000"/>
                <w:sz w:val="24"/>
                <w:szCs w:val="24"/>
              </w:rPr>
            </w:pPr>
            <w:r w:rsidRPr="005228C9">
              <w:rPr>
                <w:rFonts w:ascii="Arial" w:hAnsi="Arial" w:cs="Arial"/>
                <w:color w:val="000000"/>
                <w:sz w:val="24"/>
                <w:szCs w:val="24"/>
              </w:rPr>
              <w:t>You have applied this independently in low complexity projects and/or under supervision in more complex projects.</w:t>
            </w:r>
          </w:p>
        </w:tc>
      </w:tr>
      <w:tr w:rsidR="006F725E" w:rsidRPr="006F725E" w14:paraId="71A03352" w14:textId="77777777" w:rsidTr="008F45C5">
        <w:trPr>
          <w:cantSplit/>
        </w:trPr>
        <w:tc>
          <w:tcPr>
            <w:tcW w:w="2263" w:type="dxa"/>
          </w:tcPr>
          <w:p w14:paraId="2A0A2734" w14:textId="696745EF" w:rsidR="006F725E" w:rsidRPr="006F725E" w:rsidRDefault="006F725E" w:rsidP="006F725E">
            <w:pPr>
              <w:rPr>
                <w:rFonts w:ascii="Arial" w:hAnsi="Arial" w:cs="Arial"/>
                <w:sz w:val="24"/>
                <w:szCs w:val="24"/>
              </w:rPr>
            </w:pPr>
            <w:r w:rsidRPr="006F725E">
              <w:rPr>
                <w:rFonts w:ascii="Arial" w:hAnsi="Arial" w:cs="Arial"/>
                <w:sz w:val="24"/>
                <w:szCs w:val="24"/>
              </w:rPr>
              <w:t xml:space="preserve">Resource </w:t>
            </w:r>
            <w:r w:rsidR="00461050">
              <w:rPr>
                <w:rFonts w:ascii="Arial" w:hAnsi="Arial" w:cs="Arial"/>
                <w:sz w:val="24"/>
                <w:szCs w:val="24"/>
              </w:rPr>
              <w:t>M</w:t>
            </w:r>
            <w:r w:rsidRPr="006F725E">
              <w:rPr>
                <w:rFonts w:ascii="Arial" w:hAnsi="Arial" w:cs="Arial"/>
                <w:sz w:val="24"/>
                <w:szCs w:val="24"/>
              </w:rPr>
              <w:t>anagement</w:t>
            </w:r>
          </w:p>
        </w:tc>
        <w:tc>
          <w:tcPr>
            <w:tcW w:w="5870" w:type="dxa"/>
          </w:tcPr>
          <w:p w14:paraId="628ECA09" w14:textId="7C4E7831" w:rsidR="006F725E" w:rsidRPr="006F725E" w:rsidRDefault="009E22F8" w:rsidP="006F725E">
            <w:pPr>
              <w:autoSpaceDE w:val="0"/>
              <w:autoSpaceDN w:val="0"/>
              <w:adjustRightInd w:val="0"/>
              <w:spacing w:line="221" w:lineRule="atLeast"/>
              <w:rPr>
                <w:rFonts w:ascii="Arial" w:hAnsi="Arial" w:cs="Arial"/>
                <w:color w:val="000000"/>
                <w:sz w:val="24"/>
                <w:szCs w:val="24"/>
              </w:rPr>
            </w:pPr>
            <w:r w:rsidRPr="009E22F8">
              <w:rPr>
                <w:rFonts w:ascii="Arial" w:hAnsi="Arial" w:cs="Arial"/>
                <w:color w:val="000000"/>
                <w:sz w:val="24"/>
                <w:szCs w:val="24"/>
              </w:rPr>
              <w:t>The ability to identify, profile, secure and manage the resources required to deliver the work.</w:t>
            </w:r>
          </w:p>
        </w:tc>
        <w:tc>
          <w:tcPr>
            <w:tcW w:w="5815" w:type="dxa"/>
          </w:tcPr>
          <w:p w14:paraId="31EAC55A" w14:textId="77777777" w:rsidR="00461050" w:rsidRPr="005228C9" w:rsidRDefault="00461050" w:rsidP="00461050">
            <w:pPr>
              <w:autoSpaceDE w:val="0"/>
              <w:autoSpaceDN w:val="0"/>
              <w:adjustRightInd w:val="0"/>
              <w:rPr>
                <w:rFonts w:ascii="Arial" w:hAnsi="Arial" w:cs="Arial"/>
                <w:color w:val="000000"/>
                <w:sz w:val="24"/>
                <w:szCs w:val="24"/>
              </w:rPr>
            </w:pPr>
            <w:r w:rsidRPr="005228C9">
              <w:rPr>
                <w:rFonts w:ascii="Arial" w:hAnsi="Arial" w:cs="Arial"/>
                <w:color w:val="000000"/>
                <w:sz w:val="24"/>
                <w:szCs w:val="24"/>
              </w:rPr>
              <w:t>(W) Working knowledge and practical experience</w:t>
            </w:r>
          </w:p>
          <w:p w14:paraId="16A1D388" w14:textId="77777777" w:rsidR="00461050" w:rsidRPr="005228C9" w:rsidRDefault="00461050" w:rsidP="00461050">
            <w:pPr>
              <w:numPr>
                <w:ilvl w:val="0"/>
                <w:numId w:val="1"/>
              </w:numPr>
              <w:autoSpaceDE w:val="0"/>
              <w:autoSpaceDN w:val="0"/>
              <w:adjustRightInd w:val="0"/>
              <w:spacing w:after="160" w:line="259" w:lineRule="auto"/>
              <w:rPr>
                <w:rFonts w:ascii="Arial" w:hAnsi="Arial" w:cs="Arial"/>
                <w:color w:val="000000"/>
                <w:sz w:val="24"/>
                <w:szCs w:val="24"/>
              </w:rPr>
            </w:pPr>
            <w:r w:rsidRPr="005228C9">
              <w:rPr>
                <w:rFonts w:ascii="Arial" w:hAnsi="Arial" w:cs="Arial"/>
                <w:color w:val="000000"/>
                <w:sz w:val="24"/>
                <w:szCs w:val="24"/>
              </w:rPr>
              <w:t>You have a good understanding of this competence</w:t>
            </w:r>
            <w:r>
              <w:rPr>
                <w:rFonts w:ascii="Arial" w:hAnsi="Arial" w:cs="Arial"/>
                <w:color w:val="000000"/>
                <w:sz w:val="24"/>
                <w:szCs w:val="24"/>
              </w:rPr>
              <w:t>.</w:t>
            </w:r>
          </w:p>
          <w:p w14:paraId="55BA92D7" w14:textId="593CC6F8" w:rsidR="006F725E" w:rsidRPr="006F725E" w:rsidRDefault="00461050" w:rsidP="00461050">
            <w:pPr>
              <w:numPr>
                <w:ilvl w:val="0"/>
                <w:numId w:val="1"/>
              </w:numPr>
              <w:autoSpaceDE w:val="0"/>
              <w:autoSpaceDN w:val="0"/>
              <w:adjustRightInd w:val="0"/>
              <w:spacing w:after="160" w:line="259" w:lineRule="auto"/>
              <w:rPr>
                <w:rFonts w:ascii="Arial" w:hAnsi="Arial" w:cs="Arial"/>
                <w:color w:val="000000"/>
                <w:sz w:val="24"/>
                <w:szCs w:val="24"/>
              </w:rPr>
            </w:pPr>
            <w:r w:rsidRPr="005228C9">
              <w:rPr>
                <w:rFonts w:ascii="Arial" w:hAnsi="Arial" w:cs="Arial"/>
                <w:color w:val="000000"/>
                <w:sz w:val="24"/>
                <w:szCs w:val="24"/>
              </w:rPr>
              <w:t>You have applied this independently in low complexity projects and/or under supervision in more complex projects.</w:t>
            </w:r>
          </w:p>
        </w:tc>
      </w:tr>
      <w:tr w:rsidR="006F725E" w:rsidRPr="006F725E" w14:paraId="467041CF" w14:textId="77777777" w:rsidTr="008F45C5">
        <w:trPr>
          <w:cantSplit/>
        </w:trPr>
        <w:tc>
          <w:tcPr>
            <w:tcW w:w="2263" w:type="dxa"/>
          </w:tcPr>
          <w:p w14:paraId="29DDBC3D" w14:textId="43567CA4" w:rsidR="006F725E" w:rsidRPr="006F725E" w:rsidRDefault="006F725E" w:rsidP="006F725E">
            <w:pPr>
              <w:rPr>
                <w:rFonts w:ascii="Arial" w:hAnsi="Arial" w:cs="Arial"/>
                <w:sz w:val="24"/>
                <w:szCs w:val="24"/>
              </w:rPr>
            </w:pPr>
            <w:r w:rsidRPr="006F725E">
              <w:rPr>
                <w:rFonts w:ascii="Arial" w:hAnsi="Arial" w:cs="Arial"/>
                <w:sz w:val="24"/>
                <w:szCs w:val="24"/>
              </w:rPr>
              <w:t xml:space="preserve">Budgeting and </w:t>
            </w:r>
            <w:r w:rsidR="00461050">
              <w:rPr>
                <w:rFonts w:ascii="Arial" w:hAnsi="Arial" w:cs="Arial"/>
                <w:sz w:val="24"/>
                <w:szCs w:val="24"/>
              </w:rPr>
              <w:t>C</w:t>
            </w:r>
            <w:r w:rsidRPr="006F725E">
              <w:rPr>
                <w:rFonts w:ascii="Arial" w:hAnsi="Arial" w:cs="Arial"/>
                <w:sz w:val="24"/>
                <w:szCs w:val="24"/>
              </w:rPr>
              <w:t xml:space="preserve">ost </w:t>
            </w:r>
            <w:r w:rsidR="00461050">
              <w:rPr>
                <w:rFonts w:ascii="Arial" w:hAnsi="Arial" w:cs="Arial"/>
                <w:sz w:val="24"/>
                <w:szCs w:val="24"/>
              </w:rPr>
              <w:t>M</w:t>
            </w:r>
            <w:r w:rsidRPr="006F725E">
              <w:rPr>
                <w:rFonts w:ascii="Arial" w:hAnsi="Arial" w:cs="Arial"/>
                <w:sz w:val="24"/>
                <w:szCs w:val="24"/>
              </w:rPr>
              <w:t>anagement</w:t>
            </w:r>
          </w:p>
        </w:tc>
        <w:tc>
          <w:tcPr>
            <w:tcW w:w="5870" w:type="dxa"/>
          </w:tcPr>
          <w:p w14:paraId="3A8B35EB" w14:textId="58E52835" w:rsidR="006F725E" w:rsidRPr="006F725E" w:rsidRDefault="009E22F8" w:rsidP="006F725E">
            <w:pPr>
              <w:autoSpaceDE w:val="0"/>
              <w:autoSpaceDN w:val="0"/>
              <w:adjustRightInd w:val="0"/>
              <w:spacing w:line="221" w:lineRule="atLeast"/>
              <w:rPr>
                <w:rFonts w:ascii="Arial" w:hAnsi="Arial" w:cs="Arial"/>
                <w:color w:val="000000"/>
                <w:sz w:val="24"/>
                <w:szCs w:val="24"/>
              </w:rPr>
            </w:pPr>
            <w:r w:rsidRPr="009E22F8">
              <w:rPr>
                <w:rFonts w:ascii="Arial" w:hAnsi="Arial" w:cs="Arial"/>
                <w:color w:val="000000"/>
                <w:sz w:val="24"/>
                <w:szCs w:val="24"/>
              </w:rPr>
              <w:t>The ability to estimate costs, produce a budget and control forecasts and actual spend against budget.</w:t>
            </w:r>
          </w:p>
        </w:tc>
        <w:tc>
          <w:tcPr>
            <w:tcW w:w="5815" w:type="dxa"/>
          </w:tcPr>
          <w:p w14:paraId="0431796B" w14:textId="77777777" w:rsidR="00461050" w:rsidRPr="005228C9" w:rsidRDefault="00461050" w:rsidP="00461050">
            <w:pPr>
              <w:autoSpaceDE w:val="0"/>
              <w:autoSpaceDN w:val="0"/>
              <w:adjustRightInd w:val="0"/>
              <w:rPr>
                <w:rFonts w:ascii="Arial" w:hAnsi="Arial" w:cs="Arial"/>
                <w:color w:val="000000"/>
                <w:sz w:val="24"/>
                <w:szCs w:val="24"/>
              </w:rPr>
            </w:pPr>
            <w:r w:rsidRPr="005228C9">
              <w:rPr>
                <w:rFonts w:ascii="Arial" w:hAnsi="Arial" w:cs="Arial"/>
                <w:color w:val="000000"/>
                <w:sz w:val="24"/>
                <w:szCs w:val="24"/>
              </w:rPr>
              <w:t>(W) Working knowledge and practical experience</w:t>
            </w:r>
          </w:p>
          <w:p w14:paraId="790BC174" w14:textId="77777777" w:rsidR="00461050" w:rsidRPr="005228C9" w:rsidRDefault="00461050" w:rsidP="00461050">
            <w:pPr>
              <w:numPr>
                <w:ilvl w:val="0"/>
                <w:numId w:val="1"/>
              </w:numPr>
              <w:autoSpaceDE w:val="0"/>
              <w:autoSpaceDN w:val="0"/>
              <w:adjustRightInd w:val="0"/>
              <w:spacing w:after="160" w:line="259" w:lineRule="auto"/>
              <w:rPr>
                <w:rFonts w:ascii="Arial" w:hAnsi="Arial" w:cs="Arial"/>
                <w:color w:val="000000"/>
                <w:sz w:val="24"/>
                <w:szCs w:val="24"/>
              </w:rPr>
            </w:pPr>
            <w:r w:rsidRPr="005228C9">
              <w:rPr>
                <w:rFonts w:ascii="Arial" w:hAnsi="Arial" w:cs="Arial"/>
                <w:color w:val="000000"/>
                <w:sz w:val="24"/>
                <w:szCs w:val="24"/>
              </w:rPr>
              <w:t>You have a good understanding of this competence</w:t>
            </w:r>
            <w:r>
              <w:rPr>
                <w:rFonts w:ascii="Arial" w:hAnsi="Arial" w:cs="Arial"/>
                <w:color w:val="000000"/>
                <w:sz w:val="24"/>
                <w:szCs w:val="24"/>
              </w:rPr>
              <w:t>.</w:t>
            </w:r>
          </w:p>
          <w:p w14:paraId="56D1B742" w14:textId="53097933" w:rsidR="006F725E" w:rsidRPr="006F725E" w:rsidRDefault="00461050" w:rsidP="00461050">
            <w:pPr>
              <w:numPr>
                <w:ilvl w:val="0"/>
                <w:numId w:val="1"/>
              </w:numPr>
              <w:autoSpaceDE w:val="0"/>
              <w:autoSpaceDN w:val="0"/>
              <w:adjustRightInd w:val="0"/>
              <w:spacing w:after="160" w:line="259" w:lineRule="auto"/>
              <w:rPr>
                <w:rFonts w:ascii="Arial" w:hAnsi="Arial" w:cs="Arial"/>
                <w:color w:val="000000"/>
                <w:sz w:val="24"/>
                <w:szCs w:val="24"/>
              </w:rPr>
            </w:pPr>
            <w:r w:rsidRPr="005228C9">
              <w:rPr>
                <w:rFonts w:ascii="Arial" w:hAnsi="Arial" w:cs="Arial"/>
                <w:color w:val="000000"/>
                <w:sz w:val="24"/>
                <w:szCs w:val="24"/>
              </w:rPr>
              <w:t>You have applied this independently in low complexity projects and/or under supervision in more complex projects.</w:t>
            </w:r>
          </w:p>
        </w:tc>
      </w:tr>
      <w:tr w:rsidR="006F725E" w:rsidRPr="006F725E" w14:paraId="7D417756" w14:textId="77777777" w:rsidTr="008F45C5">
        <w:trPr>
          <w:cantSplit/>
        </w:trPr>
        <w:tc>
          <w:tcPr>
            <w:tcW w:w="2263" w:type="dxa"/>
          </w:tcPr>
          <w:p w14:paraId="5B996C14" w14:textId="5CA73164" w:rsidR="006F725E" w:rsidRPr="006F725E" w:rsidRDefault="006F725E" w:rsidP="006F725E">
            <w:pPr>
              <w:spacing w:after="160" w:line="259" w:lineRule="auto"/>
              <w:rPr>
                <w:rFonts w:ascii="Arial" w:hAnsi="Arial" w:cs="Arial"/>
                <w:sz w:val="24"/>
                <w:szCs w:val="24"/>
              </w:rPr>
            </w:pPr>
            <w:r w:rsidRPr="006F725E">
              <w:rPr>
                <w:rFonts w:ascii="Arial" w:hAnsi="Arial" w:cs="Arial"/>
                <w:sz w:val="24"/>
                <w:szCs w:val="24"/>
              </w:rPr>
              <w:lastRenderedPageBreak/>
              <w:t xml:space="preserve">Risk </w:t>
            </w:r>
            <w:r w:rsidR="008541EB">
              <w:rPr>
                <w:rFonts w:ascii="Arial" w:hAnsi="Arial" w:cs="Arial"/>
                <w:sz w:val="24"/>
                <w:szCs w:val="24"/>
              </w:rPr>
              <w:t>and</w:t>
            </w:r>
            <w:r w:rsidRPr="006F725E">
              <w:rPr>
                <w:rFonts w:ascii="Arial" w:hAnsi="Arial" w:cs="Arial"/>
                <w:sz w:val="24"/>
                <w:szCs w:val="24"/>
              </w:rPr>
              <w:t xml:space="preserve"> </w:t>
            </w:r>
            <w:r w:rsidR="00461050">
              <w:rPr>
                <w:rFonts w:ascii="Arial" w:hAnsi="Arial" w:cs="Arial"/>
                <w:sz w:val="24"/>
                <w:szCs w:val="24"/>
              </w:rPr>
              <w:t>I</w:t>
            </w:r>
            <w:r w:rsidRPr="006F725E">
              <w:rPr>
                <w:rFonts w:ascii="Arial" w:hAnsi="Arial" w:cs="Arial"/>
                <w:sz w:val="24"/>
                <w:szCs w:val="24"/>
              </w:rPr>
              <w:t xml:space="preserve">ssue </w:t>
            </w:r>
            <w:r w:rsidR="00461050">
              <w:rPr>
                <w:rFonts w:ascii="Arial" w:hAnsi="Arial" w:cs="Arial"/>
                <w:sz w:val="24"/>
                <w:szCs w:val="24"/>
              </w:rPr>
              <w:t>M</w:t>
            </w:r>
            <w:r w:rsidRPr="006F725E">
              <w:rPr>
                <w:rFonts w:ascii="Arial" w:hAnsi="Arial" w:cs="Arial"/>
                <w:sz w:val="24"/>
                <w:szCs w:val="24"/>
              </w:rPr>
              <w:t>anagement</w:t>
            </w:r>
          </w:p>
        </w:tc>
        <w:tc>
          <w:tcPr>
            <w:tcW w:w="5870" w:type="dxa"/>
          </w:tcPr>
          <w:p w14:paraId="27D418DA" w14:textId="4E32CBF3" w:rsidR="006F725E" w:rsidRPr="006F725E" w:rsidRDefault="009E22F8" w:rsidP="006F725E">
            <w:pPr>
              <w:autoSpaceDE w:val="0"/>
              <w:autoSpaceDN w:val="0"/>
              <w:adjustRightInd w:val="0"/>
              <w:spacing w:line="221" w:lineRule="atLeast"/>
              <w:rPr>
                <w:rFonts w:ascii="Arial" w:hAnsi="Arial" w:cs="Arial"/>
                <w:color w:val="000000"/>
                <w:sz w:val="24"/>
                <w:szCs w:val="24"/>
              </w:rPr>
            </w:pPr>
            <w:r w:rsidRPr="009E22F8">
              <w:rPr>
                <w:rFonts w:ascii="Arial" w:hAnsi="Arial" w:cs="Arial"/>
                <w:color w:val="000000"/>
                <w:sz w:val="24"/>
                <w:szCs w:val="24"/>
              </w:rPr>
              <w:t>The ability to systematically identify and monitor risks and issues, planning how to mitigate or respond to those risks and issues and implementing the responses.</w:t>
            </w:r>
          </w:p>
        </w:tc>
        <w:tc>
          <w:tcPr>
            <w:tcW w:w="5815" w:type="dxa"/>
          </w:tcPr>
          <w:p w14:paraId="076717DE" w14:textId="77777777" w:rsidR="00461050" w:rsidRPr="005228C9" w:rsidRDefault="00461050" w:rsidP="00461050">
            <w:pPr>
              <w:autoSpaceDE w:val="0"/>
              <w:autoSpaceDN w:val="0"/>
              <w:adjustRightInd w:val="0"/>
              <w:rPr>
                <w:rFonts w:ascii="Arial" w:hAnsi="Arial" w:cs="Arial"/>
                <w:color w:val="000000"/>
                <w:sz w:val="24"/>
                <w:szCs w:val="24"/>
              </w:rPr>
            </w:pPr>
            <w:r w:rsidRPr="005228C9">
              <w:rPr>
                <w:rFonts w:ascii="Arial" w:hAnsi="Arial" w:cs="Arial"/>
                <w:color w:val="000000"/>
                <w:sz w:val="24"/>
                <w:szCs w:val="24"/>
              </w:rPr>
              <w:t>(W) Working knowledge and practical experience</w:t>
            </w:r>
          </w:p>
          <w:p w14:paraId="190B5B12" w14:textId="77777777" w:rsidR="00461050" w:rsidRPr="005228C9" w:rsidRDefault="00461050" w:rsidP="00461050">
            <w:pPr>
              <w:numPr>
                <w:ilvl w:val="0"/>
                <w:numId w:val="1"/>
              </w:numPr>
              <w:autoSpaceDE w:val="0"/>
              <w:autoSpaceDN w:val="0"/>
              <w:adjustRightInd w:val="0"/>
              <w:spacing w:after="160" w:line="259" w:lineRule="auto"/>
              <w:rPr>
                <w:rFonts w:ascii="Arial" w:hAnsi="Arial" w:cs="Arial"/>
                <w:color w:val="000000"/>
                <w:sz w:val="24"/>
                <w:szCs w:val="24"/>
              </w:rPr>
            </w:pPr>
            <w:r w:rsidRPr="005228C9">
              <w:rPr>
                <w:rFonts w:ascii="Arial" w:hAnsi="Arial" w:cs="Arial"/>
                <w:color w:val="000000"/>
                <w:sz w:val="24"/>
                <w:szCs w:val="24"/>
              </w:rPr>
              <w:t>You have a good understanding of this competence</w:t>
            </w:r>
            <w:r>
              <w:rPr>
                <w:rFonts w:ascii="Arial" w:hAnsi="Arial" w:cs="Arial"/>
                <w:color w:val="000000"/>
                <w:sz w:val="24"/>
                <w:szCs w:val="24"/>
              </w:rPr>
              <w:t>.</w:t>
            </w:r>
          </w:p>
          <w:p w14:paraId="1BF76745" w14:textId="63B17696" w:rsidR="006F725E" w:rsidRPr="006F725E" w:rsidRDefault="00461050" w:rsidP="00461050">
            <w:pPr>
              <w:numPr>
                <w:ilvl w:val="0"/>
                <w:numId w:val="1"/>
              </w:numPr>
              <w:autoSpaceDE w:val="0"/>
              <w:autoSpaceDN w:val="0"/>
              <w:adjustRightInd w:val="0"/>
              <w:spacing w:after="160" w:line="259" w:lineRule="auto"/>
              <w:rPr>
                <w:rFonts w:ascii="Arial" w:hAnsi="Arial" w:cs="Arial"/>
                <w:color w:val="000000"/>
                <w:sz w:val="24"/>
                <w:szCs w:val="24"/>
              </w:rPr>
            </w:pPr>
            <w:r w:rsidRPr="005228C9">
              <w:rPr>
                <w:rFonts w:ascii="Arial" w:hAnsi="Arial" w:cs="Arial"/>
                <w:color w:val="000000"/>
                <w:sz w:val="24"/>
                <w:szCs w:val="24"/>
              </w:rPr>
              <w:t>You have applied this independently in low complexity projects and/or under supervision in more complex projects.</w:t>
            </w:r>
          </w:p>
        </w:tc>
      </w:tr>
      <w:tr w:rsidR="006F725E" w:rsidRPr="006F725E" w14:paraId="03232545" w14:textId="77777777" w:rsidTr="008F45C5">
        <w:trPr>
          <w:cantSplit/>
        </w:trPr>
        <w:tc>
          <w:tcPr>
            <w:tcW w:w="2263" w:type="dxa"/>
          </w:tcPr>
          <w:p w14:paraId="538C2410" w14:textId="77777777" w:rsidR="006F725E" w:rsidRPr="006F725E" w:rsidRDefault="006F725E" w:rsidP="006F725E">
            <w:pPr>
              <w:rPr>
                <w:rFonts w:ascii="Arial" w:hAnsi="Arial" w:cs="Arial"/>
                <w:sz w:val="24"/>
                <w:szCs w:val="24"/>
              </w:rPr>
            </w:pPr>
            <w:r w:rsidRPr="006F725E">
              <w:rPr>
                <w:rFonts w:ascii="Arial" w:hAnsi="Arial" w:cs="Arial"/>
                <w:sz w:val="24"/>
                <w:szCs w:val="24"/>
              </w:rPr>
              <w:t>Quality Management</w:t>
            </w:r>
          </w:p>
        </w:tc>
        <w:tc>
          <w:tcPr>
            <w:tcW w:w="5870" w:type="dxa"/>
          </w:tcPr>
          <w:p w14:paraId="42506389" w14:textId="5CF116CC" w:rsidR="006F725E" w:rsidRPr="006F725E" w:rsidRDefault="009E22F8" w:rsidP="006F725E">
            <w:pPr>
              <w:autoSpaceDE w:val="0"/>
              <w:autoSpaceDN w:val="0"/>
              <w:adjustRightInd w:val="0"/>
              <w:spacing w:line="221" w:lineRule="atLeast"/>
              <w:rPr>
                <w:rFonts w:ascii="Arial" w:hAnsi="Arial" w:cs="Arial"/>
                <w:color w:val="000000"/>
                <w:sz w:val="24"/>
                <w:szCs w:val="24"/>
              </w:rPr>
            </w:pPr>
            <w:r w:rsidRPr="009E22F8">
              <w:rPr>
                <w:rFonts w:ascii="Arial" w:hAnsi="Arial" w:cs="Arial"/>
                <w:color w:val="000000"/>
                <w:sz w:val="24"/>
                <w:szCs w:val="24"/>
              </w:rPr>
              <w:t>The ability to plan, develop, maintain and apply quality management processes to ensure adherence to those standards throughout the lifecycle of the work.</w:t>
            </w:r>
          </w:p>
        </w:tc>
        <w:tc>
          <w:tcPr>
            <w:tcW w:w="5815" w:type="dxa"/>
          </w:tcPr>
          <w:p w14:paraId="60A55540" w14:textId="77777777" w:rsidR="00461050" w:rsidRPr="005228C9" w:rsidRDefault="00461050" w:rsidP="00461050">
            <w:pPr>
              <w:autoSpaceDE w:val="0"/>
              <w:autoSpaceDN w:val="0"/>
              <w:adjustRightInd w:val="0"/>
              <w:rPr>
                <w:rFonts w:ascii="Arial" w:hAnsi="Arial" w:cs="Arial"/>
                <w:color w:val="000000"/>
                <w:sz w:val="24"/>
                <w:szCs w:val="24"/>
              </w:rPr>
            </w:pPr>
            <w:r w:rsidRPr="005228C9">
              <w:rPr>
                <w:rFonts w:ascii="Arial" w:hAnsi="Arial" w:cs="Arial"/>
                <w:color w:val="000000"/>
                <w:sz w:val="24"/>
                <w:szCs w:val="24"/>
              </w:rPr>
              <w:t>(W) Working knowledge and practical experience</w:t>
            </w:r>
          </w:p>
          <w:p w14:paraId="41C461D3" w14:textId="77777777" w:rsidR="00461050" w:rsidRPr="005228C9" w:rsidRDefault="00461050" w:rsidP="00461050">
            <w:pPr>
              <w:numPr>
                <w:ilvl w:val="0"/>
                <w:numId w:val="1"/>
              </w:numPr>
              <w:autoSpaceDE w:val="0"/>
              <w:autoSpaceDN w:val="0"/>
              <w:adjustRightInd w:val="0"/>
              <w:spacing w:after="160" w:line="259" w:lineRule="auto"/>
              <w:rPr>
                <w:rFonts w:ascii="Arial" w:hAnsi="Arial" w:cs="Arial"/>
                <w:color w:val="000000"/>
                <w:sz w:val="24"/>
                <w:szCs w:val="24"/>
              </w:rPr>
            </w:pPr>
            <w:r w:rsidRPr="005228C9">
              <w:rPr>
                <w:rFonts w:ascii="Arial" w:hAnsi="Arial" w:cs="Arial"/>
                <w:color w:val="000000"/>
                <w:sz w:val="24"/>
                <w:szCs w:val="24"/>
              </w:rPr>
              <w:t>You have a good understanding of this competence</w:t>
            </w:r>
            <w:r>
              <w:rPr>
                <w:rFonts w:ascii="Arial" w:hAnsi="Arial" w:cs="Arial"/>
                <w:color w:val="000000"/>
                <w:sz w:val="24"/>
                <w:szCs w:val="24"/>
              </w:rPr>
              <w:t>.</w:t>
            </w:r>
          </w:p>
          <w:p w14:paraId="64F0C0D9" w14:textId="25E9B2DF" w:rsidR="006F725E" w:rsidRPr="006F725E" w:rsidRDefault="00461050" w:rsidP="00461050">
            <w:pPr>
              <w:numPr>
                <w:ilvl w:val="0"/>
                <w:numId w:val="1"/>
              </w:numPr>
              <w:autoSpaceDE w:val="0"/>
              <w:autoSpaceDN w:val="0"/>
              <w:adjustRightInd w:val="0"/>
              <w:spacing w:after="160" w:line="259" w:lineRule="auto"/>
              <w:rPr>
                <w:rFonts w:ascii="Arial" w:hAnsi="Arial" w:cs="Arial"/>
                <w:color w:val="000000"/>
                <w:sz w:val="24"/>
                <w:szCs w:val="24"/>
              </w:rPr>
            </w:pPr>
            <w:r w:rsidRPr="005228C9">
              <w:rPr>
                <w:rFonts w:ascii="Arial" w:hAnsi="Arial" w:cs="Arial"/>
                <w:color w:val="000000"/>
                <w:sz w:val="24"/>
                <w:szCs w:val="24"/>
              </w:rPr>
              <w:t>You have applied this independently in low complexity projects and/or under supervision in more complex projects.</w:t>
            </w:r>
          </w:p>
        </w:tc>
      </w:tr>
      <w:tr w:rsidR="006F725E" w:rsidRPr="006F725E" w14:paraId="148E7D08" w14:textId="77777777" w:rsidTr="008F45C5">
        <w:trPr>
          <w:cantSplit/>
        </w:trPr>
        <w:tc>
          <w:tcPr>
            <w:tcW w:w="2263" w:type="dxa"/>
          </w:tcPr>
          <w:p w14:paraId="765972C6" w14:textId="67F1FEF4" w:rsidR="006F725E" w:rsidRPr="006F725E" w:rsidRDefault="006F725E" w:rsidP="006F725E">
            <w:pPr>
              <w:rPr>
                <w:rFonts w:ascii="Arial" w:hAnsi="Arial" w:cs="Arial"/>
                <w:sz w:val="24"/>
                <w:szCs w:val="24"/>
              </w:rPr>
            </w:pPr>
            <w:r w:rsidRPr="006F725E">
              <w:rPr>
                <w:rFonts w:ascii="Arial" w:hAnsi="Arial" w:cs="Arial"/>
                <w:sz w:val="24"/>
                <w:szCs w:val="24"/>
              </w:rPr>
              <w:t xml:space="preserve">Business </w:t>
            </w:r>
            <w:r w:rsidR="00461050">
              <w:rPr>
                <w:rFonts w:ascii="Arial" w:hAnsi="Arial" w:cs="Arial"/>
                <w:sz w:val="24"/>
                <w:szCs w:val="24"/>
              </w:rPr>
              <w:t>C</w:t>
            </w:r>
            <w:r w:rsidRPr="006F725E">
              <w:rPr>
                <w:rFonts w:ascii="Arial" w:hAnsi="Arial" w:cs="Arial"/>
                <w:sz w:val="24"/>
                <w:szCs w:val="24"/>
              </w:rPr>
              <w:t xml:space="preserve">hange and </w:t>
            </w:r>
            <w:r w:rsidR="00461050">
              <w:rPr>
                <w:rFonts w:ascii="Arial" w:hAnsi="Arial" w:cs="Arial"/>
                <w:sz w:val="24"/>
                <w:szCs w:val="24"/>
              </w:rPr>
              <w:t>I</w:t>
            </w:r>
            <w:r w:rsidRPr="006F725E">
              <w:rPr>
                <w:rFonts w:ascii="Arial" w:hAnsi="Arial" w:cs="Arial"/>
                <w:sz w:val="24"/>
                <w:szCs w:val="24"/>
              </w:rPr>
              <w:t>mplementation</w:t>
            </w:r>
          </w:p>
        </w:tc>
        <w:tc>
          <w:tcPr>
            <w:tcW w:w="5870" w:type="dxa"/>
          </w:tcPr>
          <w:p w14:paraId="6095044D" w14:textId="2E8C6676" w:rsidR="006F725E" w:rsidRPr="006F725E" w:rsidRDefault="009E22F8" w:rsidP="006F725E">
            <w:pPr>
              <w:autoSpaceDE w:val="0"/>
              <w:autoSpaceDN w:val="0"/>
              <w:adjustRightInd w:val="0"/>
              <w:spacing w:line="221" w:lineRule="atLeast"/>
              <w:rPr>
                <w:rFonts w:ascii="Arial" w:hAnsi="Arial" w:cs="Arial"/>
                <w:color w:val="000000"/>
                <w:sz w:val="24"/>
                <w:szCs w:val="24"/>
              </w:rPr>
            </w:pPr>
            <w:r w:rsidRPr="009E22F8">
              <w:rPr>
                <w:rFonts w:ascii="Arial" w:hAnsi="Arial" w:cs="Arial"/>
                <w:color w:val="000000"/>
                <w:sz w:val="24"/>
                <w:szCs w:val="24"/>
              </w:rPr>
              <w:t>The ability to integrate the solution into operations ensuring that activities are planned and completed to enable the business to implement the change and realise the benefits.</w:t>
            </w:r>
          </w:p>
        </w:tc>
        <w:tc>
          <w:tcPr>
            <w:tcW w:w="5815" w:type="dxa"/>
          </w:tcPr>
          <w:p w14:paraId="4FD2DDCE" w14:textId="77777777" w:rsidR="006F725E" w:rsidRPr="006F725E" w:rsidRDefault="006F725E" w:rsidP="006F725E">
            <w:pPr>
              <w:autoSpaceDE w:val="0"/>
              <w:autoSpaceDN w:val="0"/>
              <w:adjustRightInd w:val="0"/>
              <w:rPr>
                <w:rFonts w:ascii="Arial" w:hAnsi="Arial" w:cs="Arial"/>
                <w:color w:val="000000"/>
                <w:sz w:val="24"/>
                <w:szCs w:val="24"/>
              </w:rPr>
            </w:pPr>
            <w:r w:rsidRPr="006F725E">
              <w:rPr>
                <w:rFonts w:ascii="Arial" w:hAnsi="Arial" w:cs="Arial"/>
                <w:color w:val="000000"/>
                <w:sz w:val="24"/>
                <w:szCs w:val="24"/>
              </w:rPr>
              <w:t>(A) Basic knowledge and limited or no experience</w:t>
            </w:r>
          </w:p>
          <w:p w14:paraId="67940DE3" w14:textId="49CEBA12" w:rsidR="006F725E" w:rsidRPr="006F725E" w:rsidRDefault="006F725E" w:rsidP="006F725E">
            <w:pPr>
              <w:numPr>
                <w:ilvl w:val="0"/>
                <w:numId w:val="9"/>
              </w:numPr>
              <w:autoSpaceDE w:val="0"/>
              <w:autoSpaceDN w:val="0"/>
              <w:adjustRightInd w:val="0"/>
              <w:spacing w:after="160" w:line="259" w:lineRule="auto"/>
              <w:rPr>
                <w:rFonts w:ascii="Arial" w:hAnsi="Arial" w:cs="Arial"/>
                <w:color w:val="000000"/>
                <w:sz w:val="24"/>
                <w:szCs w:val="24"/>
              </w:rPr>
            </w:pPr>
            <w:r w:rsidRPr="006F725E">
              <w:rPr>
                <w:rFonts w:ascii="Arial" w:hAnsi="Arial" w:cs="Arial"/>
                <w:color w:val="000000"/>
                <w:sz w:val="24"/>
                <w:szCs w:val="24"/>
              </w:rPr>
              <w:t>You understand how it can be applied</w:t>
            </w:r>
            <w:r w:rsidR="00461050">
              <w:rPr>
                <w:rFonts w:ascii="Arial" w:hAnsi="Arial" w:cs="Arial"/>
                <w:color w:val="000000"/>
                <w:sz w:val="24"/>
                <w:szCs w:val="24"/>
              </w:rPr>
              <w:t>.</w:t>
            </w:r>
          </w:p>
          <w:p w14:paraId="35E5A671" w14:textId="1AC51FCE" w:rsidR="006F725E" w:rsidRPr="006F725E" w:rsidRDefault="006F725E" w:rsidP="006F725E">
            <w:pPr>
              <w:numPr>
                <w:ilvl w:val="0"/>
                <w:numId w:val="8"/>
              </w:numPr>
              <w:autoSpaceDE w:val="0"/>
              <w:autoSpaceDN w:val="0"/>
              <w:adjustRightInd w:val="0"/>
              <w:spacing w:after="160" w:line="259" w:lineRule="auto"/>
              <w:rPr>
                <w:rFonts w:ascii="Arial" w:hAnsi="Arial" w:cs="Arial"/>
                <w:color w:val="000000"/>
                <w:sz w:val="24"/>
                <w:szCs w:val="24"/>
              </w:rPr>
            </w:pPr>
            <w:r w:rsidRPr="006F725E">
              <w:rPr>
                <w:rFonts w:ascii="Arial" w:hAnsi="Arial" w:cs="Arial"/>
                <w:color w:val="000000"/>
                <w:sz w:val="24"/>
                <w:szCs w:val="24"/>
              </w:rPr>
              <w:t>You can describe the benefits and importance</w:t>
            </w:r>
            <w:r w:rsidR="00461050">
              <w:rPr>
                <w:rFonts w:ascii="Arial" w:hAnsi="Arial" w:cs="Arial"/>
                <w:color w:val="000000"/>
                <w:sz w:val="24"/>
                <w:szCs w:val="24"/>
              </w:rPr>
              <w:t>.</w:t>
            </w:r>
          </w:p>
          <w:p w14:paraId="462F02E2" w14:textId="77777777" w:rsidR="006F725E" w:rsidRPr="006F725E" w:rsidRDefault="006F725E" w:rsidP="006F725E">
            <w:pPr>
              <w:numPr>
                <w:ilvl w:val="0"/>
                <w:numId w:val="8"/>
              </w:numPr>
              <w:autoSpaceDE w:val="0"/>
              <w:autoSpaceDN w:val="0"/>
              <w:adjustRightInd w:val="0"/>
              <w:spacing w:after="160" w:line="259" w:lineRule="auto"/>
              <w:rPr>
                <w:rFonts w:ascii="Arial" w:hAnsi="Arial" w:cs="Arial"/>
                <w:color w:val="000000"/>
                <w:sz w:val="24"/>
                <w:szCs w:val="24"/>
              </w:rPr>
            </w:pPr>
            <w:r w:rsidRPr="006F725E">
              <w:rPr>
                <w:rFonts w:ascii="Arial" w:hAnsi="Arial" w:cs="Arial"/>
                <w:color w:val="000000"/>
                <w:sz w:val="24"/>
                <w:szCs w:val="24"/>
              </w:rPr>
              <w:t>You may have applied it in a low complexity project under supervision or assisted others in delivering it.</w:t>
            </w:r>
          </w:p>
        </w:tc>
      </w:tr>
      <w:tr w:rsidR="006F725E" w:rsidRPr="006F725E" w14:paraId="50840FA4" w14:textId="77777777" w:rsidTr="008F45C5">
        <w:trPr>
          <w:cantSplit/>
        </w:trPr>
        <w:tc>
          <w:tcPr>
            <w:tcW w:w="2263" w:type="dxa"/>
          </w:tcPr>
          <w:p w14:paraId="395F6915" w14:textId="77777777" w:rsidR="006F725E" w:rsidRPr="006F725E" w:rsidRDefault="006F725E" w:rsidP="006F725E">
            <w:pPr>
              <w:spacing w:after="160" w:line="259" w:lineRule="auto"/>
              <w:rPr>
                <w:rFonts w:ascii="Arial" w:hAnsi="Arial" w:cs="Arial"/>
                <w:sz w:val="24"/>
                <w:szCs w:val="24"/>
              </w:rPr>
            </w:pPr>
            <w:r w:rsidRPr="006F725E">
              <w:rPr>
                <w:rFonts w:ascii="Arial" w:hAnsi="Arial" w:cs="Arial"/>
                <w:sz w:val="24"/>
                <w:szCs w:val="24"/>
              </w:rPr>
              <w:t>Governance</w:t>
            </w:r>
          </w:p>
        </w:tc>
        <w:tc>
          <w:tcPr>
            <w:tcW w:w="5870" w:type="dxa"/>
          </w:tcPr>
          <w:p w14:paraId="1C4F27EB" w14:textId="5DA64AB8" w:rsidR="006F725E" w:rsidRPr="006F725E" w:rsidRDefault="009E22F8" w:rsidP="006F725E">
            <w:pPr>
              <w:autoSpaceDE w:val="0"/>
              <w:autoSpaceDN w:val="0"/>
              <w:adjustRightInd w:val="0"/>
              <w:spacing w:line="221" w:lineRule="atLeast"/>
              <w:rPr>
                <w:rFonts w:ascii="Arial" w:hAnsi="Arial" w:cs="Arial"/>
                <w:color w:val="000000"/>
                <w:sz w:val="24"/>
                <w:szCs w:val="24"/>
              </w:rPr>
            </w:pPr>
            <w:r w:rsidRPr="009E22F8">
              <w:rPr>
                <w:rFonts w:ascii="Arial" w:hAnsi="Arial" w:cs="Arial"/>
                <w:color w:val="000000"/>
                <w:sz w:val="24"/>
                <w:szCs w:val="24"/>
              </w:rPr>
              <w:t>The ability to clearly define roles, responsibilities and accountabilities and establish controls and approval routes appropriate to each stage of the work to monitor progress and compliance.</w:t>
            </w:r>
          </w:p>
        </w:tc>
        <w:tc>
          <w:tcPr>
            <w:tcW w:w="5815" w:type="dxa"/>
          </w:tcPr>
          <w:p w14:paraId="3CBA6EBD" w14:textId="77777777" w:rsidR="00461050" w:rsidRPr="005228C9" w:rsidRDefault="00461050" w:rsidP="00461050">
            <w:pPr>
              <w:autoSpaceDE w:val="0"/>
              <w:autoSpaceDN w:val="0"/>
              <w:adjustRightInd w:val="0"/>
              <w:rPr>
                <w:rFonts w:ascii="Arial" w:hAnsi="Arial" w:cs="Arial"/>
                <w:color w:val="000000"/>
                <w:sz w:val="24"/>
                <w:szCs w:val="24"/>
              </w:rPr>
            </w:pPr>
            <w:r w:rsidRPr="005228C9">
              <w:rPr>
                <w:rFonts w:ascii="Arial" w:hAnsi="Arial" w:cs="Arial"/>
                <w:color w:val="000000"/>
                <w:sz w:val="24"/>
                <w:szCs w:val="24"/>
              </w:rPr>
              <w:t>(W) Working knowledge and practical experience</w:t>
            </w:r>
          </w:p>
          <w:p w14:paraId="57372366" w14:textId="77777777" w:rsidR="00461050" w:rsidRPr="005228C9" w:rsidRDefault="00461050" w:rsidP="00461050">
            <w:pPr>
              <w:numPr>
                <w:ilvl w:val="0"/>
                <w:numId w:val="1"/>
              </w:numPr>
              <w:autoSpaceDE w:val="0"/>
              <w:autoSpaceDN w:val="0"/>
              <w:adjustRightInd w:val="0"/>
              <w:spacing w:after="160" w:line="259" w:lineRule="auto"/>
              <w:rPr>
                <w:rFonts w:ascii="Arial" w:hAnsi="Arial" w:cs="Arial"/>
                <w:color w:val="000000"/>
                <w:sz w:val="24"/>
                <w:szCs w:val="24"/>
              </w:rPr>
            </w:pPr>
            <w:r w:rsidRPr="005228C9">
              <w:rPr>
                <w:rFonts w:ascii="Arial" w:hAnsi="Arial" w:cs="Arial"/>
                <w:color w:val="000000"/>
                <w:sz w:val="24"/>
                <w:szCs w:val="24"/>
              </w:rPr>
              <w:t>You have a good understanding of this competence</w:t>
            </w:r>
            <w:r>
              <w:rPr>
                <w:rFonts w:ascii="Arial" w:hAnsi="Arial" w:cs="Arial"/>
                <w:color w:val="000000"/>
                <w:sz w:val="24"/>
                <w:szCs w:val="24"/>
              </w:rPr>
              <w:t>.</w:t>
            </w:r>
          </w:p>
          <w:p w14:paraId="7ED51B45" w14:textId="7955D89E" w:rsidR="006F725E" w:rsidRPr="006F725E" w:rsidRDefault="00461050" w:rsidP="00461050">
            <w:pPr>
              <w:numPr>
                <w:ilvl w:val="0"/>
                <w:numId w:val="1"/>
              </w:numPr>
              <w:autoSpaceDE w:val="0"/>
              <w:autoSpaceDN w:val="0"/>
              <w:adjustRightInd w:val="0"/>
              <w:spacing w:after="160" w:line="259" w:lineRule="auto"/>
              <w:rPr>
                <w:rFonts w:ascii="Arial" w:hAnsi="Arial" w:cs="Arial"/>
                <w:color w:val="000000"/>
                <w:sz w:val="24"/>
                <w:szCs w:val="24"/>
              </w:rPr>
            </w:pPr>
            <w:r w:rsidRPr="005228C9">
              <w:rPr>
                <w:rFonts w:ascii="Arial" w:hAnsi="Arial" w:cs="Arial"/>
                <w:color w:val="000000"/>
                <w:sz w:val="24"/>
                <w:szCs w:val="24"/>
              </w:rPr>
              <w:t>You have applied this independently in low complexity projects and/or under supervision in more complex projects.</w:t>
            </w:r>
          </w:p>
        </w:tc>
      </w:tr>
      <w:tr w:rsidR="006F725E" w:rsidRPr="006F725E" w14:paraId="49E0B301" w14:textId="77777777" w:rsidTr="008F45C5">
        <w:trPr>
          <w:cantSplit/>
        </w:trPr>
        <w:tc>
          <w:tcPr>
            <w:tcW w:w="2263" w:type="dxa"/>
          </w:tcPr>
          <w:p w14:paraId="7558DDDE" w14:textId="5F1D3E7A" w:rsidR="006F725E" w:rsidRPr="006F725E" w:rsidRDefault="006F725E" w:rsidP="006F725E">
            <w:pPr>
              <w:spacing w:after="160" w:line="259" w:lineRule="auto"/>
              <w:rPr>
                <w:rFonts w:ascii="Arial" w:hAnsi="Arial" w:cs="Arial"/>
                <w:sz w:val="24"/>
                <w:szCs w:val="24"/>
              </w:rPr>
            </w:pPr>
            <w:r w:rsidRPr="006F725E">
              <w:rPr>
                <w:rFonts w:ascii="Arial" w:hAnsi="Arial" w:cs="Arial"/>
                <w:sz w:val="24"/>
                <w:szCs w:val="24"/>
              </w:rPr>
              <w:lastRenderedPageBreak/>
              <w:t xml:space="preserve">Frameworks </w:t>
            </w:r>
            <w:r w:rsidR="00EA43CD">
              <w:rPr>
                <w:rFonts w:ascii="Arial" w:hAnsi="Arial" w:cs="Arial"/>
                <w:sz w:val="24"/>
                <w:szCs w:val="24"/>
              </w:rPr>
              <w:t xml:space="preserve">and </w:t>
            </w:r>
            <w:r w:rsidR="00461050">
              <w:rPr>
                <w:rFonts w:ascii="Arial" w:hAnsi="Arial" w:cs="Arial"/>
                <w:sz w:val="24"/>
                <w:szCs w:val="24"/>
              </w:rPr>
              <w:t>M</w:t>
            </w:r>
            <w:r w:rsidRPr="006F725E">
              <w:rPr>
                <w:rFonts w:ascii="Arial" w:hAnsi="Arial" w:cs="Arial"/>
                <w:sz w:val="24"/>
                <w:szCs w:val="24"/>
              </w:rPr>
              <w:t>ethodologies</w:t>
            </w:r>
          </w:p>
        </w:tc>
        <w:tc>
          <w:tcPr>
            <w:tcW w:w="5870" w:type="dxa"/>
          </w:tcPr>
          <w:p w14:paraId="6D447EF0" w14:textId="3D995DEF" w:rsidR="006F725E" w:rsidRPr="006F725E" w:rsidRDefault="009E22F8" w:rsidP="006F725E">
            <w:pPr>
              <w:autoSpaceDE w:val="0"/>
              <w:autoSpaceDN w:val="0"/>
              <w:adjustRightInd w:val="0"/>
              <w:spacing w:line="221" w:lineRule="atLeast"/>
              <w:rPr>
                <w:rFonts w:ascii="Arial" w:hAnsi="Arial" w:cs="Arial"/>
                <w:color w:val="000000"/>
                <w:sz w:val="24"/>
                <w:szCs w:val="24"/>
              </w:rPr>
            </w:pPr>
            <w:r w:rsidRPr="009E22F8">
              <w:rPr>
                <w:rFonts w:ascii="Arial" w:hAnsi="Arial" w:cs="Arial"/>
                <w:color w:val="000000"/>
                <w:sz w:val="24"/>
                <w:szCs w:val="24"/>
              </w:rPr>
              <w:t>The ability to identify and amend appropriate frameworks and methodologies to enable a consistent and efficient approach to delivery at all stages of the lifecycle.</w:t>
            </w:r>
          </w:p>
        </w:tc>
        <w:tc>
          <w:tcPr>
            <w:tcW w:w="5815" w:type="dxa"/>
          </w:tcPr>
          <w:p w14:paraId="4FF4A04F" w14:textId="77777777" w:rsidR="00461050" w:rsidRPr="005228C9" w:rsidRDefault="00461050" w:rsidP="00461050">
            <w:pPr>
              <w:autoSpaceDE w:val="0"/>
              <w:autoSpaceDN w:val="0"/>
              <w:adjustRightInd w:val="0"/>
              <w:rPr>
                <w:rFonts w:ascii="Arial" w:hAnsi="Arial" w:cs="Arial"/>
                <w:color w:val="000000"/>
                <w:sz w:val="24"/>
                <w:szCs w:val="24"/>
              </w:rPr>
            </w:pPr>
            <w:r w:rsidRPr="005228C9">
              <w:rPr>
                <w:rFonts w:ascii="Arial" w:hAnsi="Arial" w:cs="Arial"/>
                <w:color w:val="000000"/>
                <w:sz w:val="24"/>
                <w:szCs w:val="24"/>
              </w:rPr>
              <w:t>(W) Working knowledge and practical experience</w:t>
            </w:r>
          </w:p>
          <w:p w14:paraId="76B6C705" w14:textId="77777777" w:rsidR="00461050" w:rsidRPr="005228C9" w:rsidRDefault="00461050" w:rsidP="00461050">
            <w:pPr>
              <w:numPr>
                <w:ilvl w:val="0"/>
                <w:numId w:val="1"/>
              </w:numPr>
              <w:autoSpaceDE w:val="0"/>
              <w:autoSpaceDN w:val="0"/>
              <w:adjustRightInd w:val="0"/>
              <w:spacing w:after="160" w:line="259" w:lineRule="auto"/>
              <w:rPr>
                <w:rFonts w:ascii="Arial" w:hAnsi="Arial" w:cs="Arial"/>
                <w:color w:val="000000"/>
                <w:sz w:val="24"/>
                <w:szCs w:val="24"/>
              </w:rPr>
            </w:pPr>
            <w:r w:rsidRPr="005228C9">
              <w:rPr>
                <w:rFonts w:ascii="Arial" w:hAnsi="Arial" w:cs="Arial"/>
                <w:color w:val="000000"/>
                <w:sz w:val="24"/>
                <w:szCs w:val="24"/>
              </w:rPr>
              <w:t>You have a good understanding of this competence</w:t>
            </w:r>
            <w:r>
              <w:rPr>
                <w:rFonts w:ascii="Arial" w:hAnsi="Arial" w:cs="Arial"/>
                <w:color w:val="000000"/>
                <w:sz w:val="24"/>
                <w:szCs w:val="24"/>
              </w:rPr>
              <w:t>.</w:t>
            </w:r>
          </w:p>
          <w:p w14:paraId="19B4D875" w14:textId="5CFE003A" w:rsidR="006F725E" w:rsidRPr="006F725E" w:rsidRDefault="00461050" w:rsidP="00461050">
            <w:pPr>
              <w:numPr>
                <w:ilvl w:val="0"/>
                <w:numId w:val="1"/>
              </w:numPr>
              <w:autoSpaceDE w:val="0"/>
              <w:autoSpaceDN w:val="0"/>
              <w:adjustRightInd w:val="0"/>
              <w:spacing w:after="160" w:line="259" w:lineRule="auto"/>
              <w:rPr>
                <w:rFonts w:ascii="Arial" w:hAnsi="Arial" w:cs="Arial"/>
                <w:color w:val="000000"/>
                <w:sz w:val="24"/>
                <w:szCs w:val="24"/>
              </w:rPr>
            </w:pPr>
            <w:r w:rsidRPr="005228C9">
              <w:rPr>
                <w:rFonts w:ascii="Arial" w:hAnsi="Arial" w:cs="Arial"/>
                <w:color w:val="000000"/>
                <w:sz w:val="24"/>
                <w:szCs w:val="24"/>
              </w:rPr>
              <w:t>You have applied this independently in low complexity projects and/or under supervision in more complex projects.</w:t>
            </w:r>
          </w:p>
        </w:tc>
      </w:tr>
      <w:tr w:rsidR="006F725E" w:rsidRPr="006F725E" w14:paraId="3A59C9C0" w14:textId="77777777" w:rsidTr="008F45C5">
        <w:trPr>
          <w:cantSplit/>
        </w:trPr>
        <w:tc>
          <w:tcPr>
            <w:tcW w:w="2263" w:type="dxa"/>
          </w:tcPr>
          <w:p w14:paraId="4C401789" w14:textId="50AF00A5" w:rsidR="006F725E" w:rsidRPr="006F725E" w:rsidRDefault="006F725E" w:rsidP="006F725E">
            <w:pPr>
              <w:spacing w:after="160" w:line="259" w:lineRule="auto"/>
              <w:rPr>
                <w:rFonts w:ascii="Arial" w:hAnsi="Arial" w:cs="Arial"/>
                <w:sz w:val="24"/>
                <w:szCs w:val="24"/>
              </w:rPr>
            </w:pPr>
            <w:r w:rsidRPr="006F725E">
              <w:rPr>
                <w:rFonts w:ascii="Arial" w:hAnsi="Arial" w:cs="Arial"/>
                <w:sz w:val="24"/>
                <w:szCs w:val="24"/>
              </w:rPr>
              <w:t xml:space="preserve">Stakeholder </w:t>
            </w:r>
            <w:r w:rsidR="00461050">
              <w:rPr>
                <w:rFonts w:ascii="Arial" w:hAnsi="Arial" w:cs="Arial"/>
                <w:sz w:val="24"/>
                <w:szCs w:val="24"/>
              </w:rPr>
              <w:t>E</w:t>
            </w:r>
            <w:r w:rsidRPr="006F725E">
              <w:rPr>
                <w:rFonts w:ascii="Arial" w:hAnsi="Arial" w:cs="Arial"/>
                <w:sz w:val="24"/>
                <w:szCs w:val="24"/>
              </w:rPr>
              <w:t>ngagement</w:t>
            </w:r>
          </w:p>
        </w:tc>
        <w:tc>
          <w:tcPr>
            <w:tcW w:w="5870" w:type="dxa"/>
          </w:tcPr>
          <w:p w14:paraId="51D3CB5E" w14:textId="13BC7E6C" w:rsidR="006F725E" w:rsidRPr="006F725E" w:rsidRDefault="009E22F8" w:rsidP="006F725E">
            <w:pPr>
              <w:autoSpaceDE w:val="0"/>
              <w:autoSpaceDN w:val="0"/>
              <w:adjustRightInd w:val="0"/>
              <w:spacing w:line="221" w:lineRule="atLeast"/>
              <w:rPr>
                <w:rFonts w:ascii="Arial" w:hAnsi="Arial" w:cs="Arial"/>
                <w:color w:val="000000"/>
                <w:sz w:val="24"/>
                <w:szCs w:val="24"/>
              </w:rPr>
            </w:pPr>
            <w:r w:rsidRPr="009E22F8">
              <w:rPr>
                <w:rFonts w:ascii="Arial" w:hAnsi="Arial" w:cs="Arial"/>
                <w:color w:val="000000"/>
                <w:sz w:val="24"/>
                <w:szCs w:val="24"/>
              </w:rPr>
              <w:t>The ability to systematically identify, analyse and communicate with stakeholders, using appropriate channels, to ensure all those impacted by the change are engaged, taking account of their levels of influence and particular interests.</w:t>
            </w:r>
          </w:p>
        </w:tc>
        <w:tc>
          <w:tcPr>
            <w:tcW w:w="5815" w:type="dxa"/>
          </w:tcPr>
          <w:p w14:paraId="6BEBF99F" w14:textId="77777777" w:rsidR="00461050" w:rsidRPr="005228C9" w:rsidRDefault="00461050" w:rsidP="00461050">
            <w:pPr>
              <w:autoSpaceDE w:val="0"/>
              <w:autoSpaceDN w:val="0"/>
              <w:adjustRightInd w:val="0"/>
              <w:rPr>
                <w:rFonts w:ascii="Arial" w:hAnsi="Arial" w:cs="Arial"/>
                <w:color w:val="000000"/>
                <w:sz w:val="24"/>
                <w:szCs w:val="24"/>
              </w:rPr>
            </w:pPr>
            <w:r w:rsidRPr="005228C9">
              <w:rPr>
                <w:rFonts w:ascii="Arial" w:hAnsi="Arial" w:cs="Arial"/>
                <w:color w:val="000000"/>
                <w:sz w:val="24"/>
                <w:szCs w:val="24"/>
              </w:rPr>
              <w:t>(W) Working knowledge and practical experience</w:t>
            </w:r>
          </w:p>
          <w:p w14:paraId="56D43110" w14:textId="77777777" w:rsidR="00461050" w:rsidRPr="005228C9" w:rsidRDefault="00461050" w:rsidP="00461050">
            <w:pPr>
              <w:numPr>
                <w:ilvl w:val="0"/>
                <w:numId w:val="1"/>
              </w:numPr>
              <w:autoSpaceDE w:val="0"/>
              <w:autoSpaceDN w:val="0"/>
              <w:adjustRightInd w:val="0"/>
              <w:spacing w:after="160" w:line="259" w:lineRule="auto"/>
              <w:rPr>
                <w:rFonts w:ascii="Arial" w:hAnsi="Arial" w:cs="Arial"/>
                <w:color w:val="000000"/>
                <w:sz w:val="24"/>
                <w:szCs w:val="24"/>
              </w:rPr>
            </w:pPr>
            <w:r w:rsidRPr="005228C9">
              <w:rPr>
                <w:rFonts w:ascii="Arial" w:hAnsi="Arial" w:cs="Arial"/>
                <w:color w:val="000000"/>
                <w:sz w:val="24"/>
                <w:szCs w:val="24"/>
              </w:rPr>
              <w:t>You have a good understanding of this competence</w:t>
            </w:r>
            <w:r>
              <w:rPr>
                <w:rFonts w:ascii="Arial" w:hAnsi="Arial" w:cs="Arial"/>
                <w:color w:val="000000"/>
                <w:sz w:val="24"/>
                <w:szCs w:val="24"/>
              </w:rPr>
              <w:t>.</w:t>
            </w:r>
          </w:p>
          <w:p w14:paraId="28F78298" w14:textId="256B06A9" w:rsidR="006F725E" w:rsidRPr="006F725E" w:rsidRDefault="00461050" w:rsidP="00461050">
            <w:pPr>
              <w:numPr>
                <w:ilvl w:val="0"/>
                <w:numId w:val="1"/>
              </w:numPr>
              <w:autoSpaceDE w:val="0"/>
              <w:autoSpaceDN w:val="0"/>
              <w:adjustRightInd w:val="0"/>
              <w:spacing w:after="160" w:line="259" w:lineRule="auto"/>
              <w:rPr>
                <w:rFonts w:ascii="Arial" w:hAnsi="Arial" w:cs="Arial"/>
                <w:color w:val="000000"/>
                <w:sz w:val="24"/>
                <w:szCs w:val="24"/>
              </w:rPr>
            </w:pPr>
            <w:r w:rsidRPr="005228C9">
              <w:rPr>
                <w:rFonts w:ascii="Arial" w:hAnsi="Arial" w:cs="Arial"/>
                <w:color w:val="000000"/>
                <w:sz w:val="24"/>
                <w:szCs w:val="24"/>
              </w:rPr>
              <w:t>You have applied this independently in low complexity projects and/or under supervision in more complex projects.</w:t>
            </w:r>
          </w:p>
        </w:tc>
      </w:tr>
      <w:tr w:rsidR="006F725E" w:rsidRPr="006F725E" w14:paraId="13A73909" w14:textId="77777777" w:rsidTr="008F45C5">
        <w:trPr>
          <w:cantSplit/>
        </w:trPr>
        <w:tc>
          <w:tcPr>
            <w:tcW w:w="2263" w:type="dxa"/>
          </w:tcPr>
          <w:p w14:paraId="219D9DFF" w14:textId="77777777" w:rsidR="006F725E" w:rsidRPr="006F725E" w:rsidRDefault="006F725E" w:rsidP="006F725E">
            <w:pPr>
              <w:spacing w:after="160" w:line="259" w:lineRule="auto"/>
              <w:rPr>
                <w:rFonts w:ascii="Arial" w:hAnsi="Arial" w:cs="Arial"/>
                <w:sz w:val="24"/>
                <w:szCs w:val="24"/>
              </w:rPr>
            </w:pPr>
            <w:r w:rsidRPr="006F725E">
              <w:rPr>
                <w:rFonts w:ascii="Arial" w:hAnsi="Arial" w:cs="Arial"/>
                <w:sz w:val="24"/>
                <w:szCs w:val="24"/>
              </w:rPr>
              <w:t>Assurance</w:t>
            </w:r>
          </w:p>
        </w:tc>
        <w:tc>
          <w:tcPr>
            <w:tcW w:w="5870" w:type="dxa"/>
          </w:tcPr>
          <w:p w14:paraId="36C311E9" w14:textId="3B7EAAF5" w:rsidR="006F725E" w:rsidRPr="006F725E" w:rsidRDefault="009E22F8" w:rsidP="006F725E">
            <w:pPr>
              <w:autoSpaceDE w:val="0"/>
              <w:autoSpaceDN w:val="0"/>
              <w:adjustRightInd w:val="0"/>
              <w:spacing w:line="221" w:lineRule="atLeast"/>
              <w:rPr>
                <w:rFonts w:ascii="Arial" w:hAnsi="Arial" w:cs="Arial"/>
                <w:color w:val="000000"/>
                <w:sz w:val="24"/>
                <w:szCs w:val="24"/>
              </w:rPr>
            </w:pPr>
            <w:r w:rsidRPr="009E22F8">
              <w:rPr>
                <w:rFonts w:ascii="Arial" w:hAnsi="Arial" w:cs="Arial"/>
                <w:color w:val="000000"/>
                <w:sz w:val="24"/>
                <w:szCs w:val="24"/>
              </w:rPr>
              <w:t>The ability to establish, plan and manage reviews at appropriate points through the life cycle to provide confidence that the work can be delivered to the agreed outcomes and benefits within time, cost, quality, and other constraints.</w:t>
            </w:r>
          </w:p>
        </w:tc>
        <w:tc>
          <w:tcPr>
            <w:tcW w:w="5815" w:type="dxa"/>
          </w:tcPr>
          <w:p w14:paraId="71F33FD6" w14:textId="77777777" w:rsidR="00461050" w:rsidRPr="005228C9" w:rsidRDefault="00461050" w:rsidP="00461050">
            <w:pPr>
              <w:autoSpaceDE w:val="0"/>
              <w:autoSpaceDN w:val="0"/>
              <w:adjustRightInd w:val="0"/>
              <w:rPr>
                <w:rFonts w:ascii="Arial" w:hAnsi="Arial" w:cs="Arial"/>
                <w:color w:val="000000"/>
                <w:sz w:val="24"/>
                <w:szCs w:val="24"/>
              </w:rPr>
            </w:pPr>
            <w:r w:rsidRPr="005228C9">
              <w:rPr>
                <w:rFonts w:ascii="Arial" w:hAnsi="Arial" w:cs="Arial"/>
                <w:color w:val="000000"/>
                <w:sz w:val="24"/>
                <w:szCs w:val="24"/>
              </w:rPr>
              <w:t>(W) Working knowledge and practical experience</w:t>
            </w:r>
          </w:p>
          <w:p w14:paraId="1BE4F459" w14:textId="77777777" w:rsidR="00461050" w:rsidRPr="005228C9" w:rsidRDefault="00461050" w:rsidP="00461050">
            <w:pPr>
              <w:numPr>
                <w:ilvl w:val="0"/>
                <w:numId w:val="1"/>
              </w:numPr>
              <w:autoSpaceDE w:val="0"/>
              <w:autoSpaceDN w:val="0"/>
              <w:adjustRightInd w:val="0"/>
              <w:spacing w:after="160" w:line="259" w:lineRule="auto"/>
              <w:rPr>
                <w:rFonts w:ascii="Arial" w:hAnsi="Arial" w:cs="Arial"/>
                <w:color w:val="000000"/>
                <w:sz w:val="24"/>
                <w:szCs w:val="24"/>
              </w:rPr>
            </w:pPr>
            <w:r w:rsidRPr="005228C9">
              <w:rPr>
                <w:rFonts w:ascii="Arial" w:hAnsi="Arial" w:cs="Arial"/>
                <w:color w:val="000000"/>
                <w:sz w:val="24"/>
                <w:szCs w:val="24"/>
              </w:rPr>
              <w:t>You have a good understanding of this competence</w:t>
            </w:r>
            <w:r>
              <w:rPr>
                <w:rFonts w:ascii="Arial" w:hAnsi="Arial" w:cs="Arial"/>
                <w:color w:val="000000"/>
                <w:sz w:val="24"/>
                <w:szCs w:val="24"/>
              </w:rPr>
              <w:t>.</w:t>
            </w:r>
          </w:p>
          <w:p w14:paraId="3E566681" w14:textId="397EBAB2" w:rsidR="006F725E" w:rsidRPr="006F725E" w:rsidRDefault="00461050" w:rsidP="00461050">
            <w:pPr>
              <w:numPr>
                <w:ilvl w:val="0"/>
                <w:numId w:val="1"/>
              </w:numPr>
              <w:autoSpaceDE w:val="0"/>
              <w:autoSpaceDN w:val="0"/>
              <w:adjustRightInd w:val="0"/>
              <w:spacing w:after="160" w:line="259" w:lineRule="auto"/>
              <w:rPr>
                <w:rFonts w:ascii="Arial" w:hAnsi="Arial" w:cs="Arial"/>
                <w:color w:val="000000"/>
                <w:sz w:val="24"/>
                <w:szCs w:val="24"/>
              </w:rPr>
            </w:pPr>
            <w:r w:rsidRPr="005228C9">
              <w:rPr>
                <w:rFonts w:ascii="Arial" w:hAnsi="Arial" w:cs="Arial"/>
                <w:color w:val="000000"/>
                <w:sz w:val="24"/>
                <w:szCs w:val="24"/>
              </w:rPr>
              <w:t>You have applied this independently in low complexity projects and/or under supervision in more complex projects.</w:t>
            </w:r>
          </w:p>
        </w:tc>
      </w:tr>
      <w:tr w:rsidR="006F725E" w:rsidRPr="006F725E" w14:paraId="514BD825" w14:textId="77777777" w:rsidTr="008F45C5">
        <w:trPr>
          <w:cantSplit/>
        </w:trPr>
        <w:tc>
          <w:tcPr>
            <w:tcW w:w="2263" w:type="dxa"/>
          </w:tcPr>
          <w:p w14:paraId="1143BD67" w14:textId="06164E10" w:rsidR="006F725E" w:rsidRPr="006F725E" w:rsidRDefault="006F725E" w:rsidP="006F725E">
            <w:pPr>
              <w:spacing w:after="160" w:line="259" w:lineRule="auto"/>
              <w:rPr>
                <w:rFonts w:ascii="Arial" w:hAnsi="Arial" w:cs="Arial"/>
                <w:sz w:val="24"/>
                <w:szCs w:val="24"/>
              </w:rPr>
            </w:pPr>
            <w:r w:rsidRPr="006F725E">
              <w:rPr>
                <w:rFonts w:ascii="Arial" w:hAnsi="Arial" w:cs="Arial"/>
                <w:sz w:val="24"/>
                <w:szCs w:val="24"/>
              </w:rPr>
              <w:t xml:space="preserve">Change </w:t>
            </w:r>
            <w:r w:rsidR="00461050">
              <w:rPr>
                <w:rFonts w:ascii="Arial" w:hAnsi="Arial" w:cs="Arial"/>
                <w:sz w:val="24"/>
                <w:szCs w:val="24"/>
              </w:rPr>
              <w:t>C</w:t>
            </w:r>
            <w:r w:rsidRPr="006F725E">
              <w:rPr>
                <w:rFonts w:ascii="Arial" w:hAnsi="Arial" w:cs="Arial"/>
                <w:sz w:val="24"/>
                <w:szCs w:val="24"/>
              </w:rPr>
              <w:t>ontrol</w:t>
            </w:r>
          </w:p>
        </w:tc>
        <w:tc>
          <w:tcPr>
            <w:tcW w:w="5870" w:type="dxa"/>
          </w:tcPr>
          <w:p w14:paraId="6EC5D58F" w14:textId="33E5BF03" w:rsidR="006F725E" w:rsidRPr="006F725E" w:rsidRDefault="009E22F8" w:rsidP="006F725E">
            <w:pPr>
              <w:autoSpaceDE w:val="0"/>
              <w:autoSpaceDN w:val="0"/>
              <w:adjustRightInd w:val="0"/>
              <w:spacing w:line="221" w:lineRule="atLeast"/>
              <w:rPr>
                <w:rFonts w:ascii="Arial" w:hAnsi="Arial" w:cs="Arial"/>
                <w:color w:val="000000"/>
                <w:sz w:val="24"/>
                <w:szCs w:val="24"/>
              </w:rPr>
            </w:pPr>
            <w:r w:rsidRPr="009E22F8">
              <w:rPr>
                <w:rFonts w:ascii="Arial" w:hAnsi="Arial" w:cs="Arial"/>
                <w:color w:val="000000"/>
                <w:sz w:val="24"/>
                <w:szCs w:val="24"/>
              </w:rPr>
              <w:t>The ability to establish protocols to manage and document all requests for changes to scope, timescales, costs, benefits or other approved baselines for the work. This includes the capture, evaluation and approval or rejection of change requests.</w:t>
            </w:r>
          </w:p>
        </w:tc>
        <w:tc>
          <w:tcPr>
            <w:tcW w:w="5815" w:type="dxa"/>
          </w:tcPr>
          <w:p w14:paraId="16706B80" w14:textId="77777777" w:rsidR="00461050" w:rsidRPr="005228C9" w:rsidRDefault="00461050" w:rsidP="00461050">
            <w:pPr>
              <w:autoSpaceDE w:val="0"/>
              <w:autoSpaceDN w:val="0"/>
              <w:adjustRightInd w:val="0"/>
              <w:rPr>
                <w:rFonts w:ascii="Arial" w:hAnsi="Arial" w:cs="Arial"/>
                <w:color w:val="000000"/>
                <w:sz w:val="24"/>
                <w:szCs w:val="24"/>
              </w:rPr>
            </w:pPr>
            <w:r w:rsidRPr="005228C9">
              <w:rPr>
                <w:rFonts w:ascii="Arial" w:hAnsi="Arial" w:cs="Arial"/>
                <w:color w:val="000000"/>
                <w:sz w:val="24"/>
                <w:szCs w:val="24"/>
              </w:rPr>
              <w:t>(W) Working knowledge and practical experience</w:t>
            </w:r>
          </w:p>
          <w:p w14:paraId="71D8B895" w14:textId="77777777" w:rsidR="00461050" w:rsidRPr="005228C9" w:rsidRDefault="00461050" w:rsidP="00461050">
            <w:pPr>
              <w:numPr>
                <w:ilvl w:val="0"/>
                <w:numId w:val="1"/>
              </w:numPr>
              <w:autoSpaceDE w:val="0"/>
              <w:autoSpaceDN w:val="0"/>
              <w:adjustRightInd w:val="0"/>
              <w:spacing w:after="160" w:line="259" w:lineRule="auto"/>
              <w:rPr>
                <w:rFonts w:ascii="Arial" w:hAnsi="Arial" w:cs="Arial"/>
                <w:color w:val="000000"/>
                <w:sz w:val="24"/>
                <w:szCs w:val="24"/>
              </w:rPr>
            </w:pPr>
            <w:r w:rsidRPr="005228C9">
              <w:rPr>
                <w:rFonts w:ascii="Arial" w:hAnsi="Arial" w:cs="Arial"/>
                <w:color w:val="000000"/>
                <w:sz w:val="24"/>
                <w:szCs w:val="24"/>
              </w:rPr>
              <w:t>You have a good understanding of this competence</w:t>
            </w:r>
            <w:r>
              <w:rPr>
                <w:rFonts w:ascii="Arial" w:hAnsi="Arial" w:cs="Arial"/>
                <w:color w:val="000000"/>
                <w:sz w:val="24"/>
                <w:szCs w:val="24"/>
              </w:rPr>
              <w:t>.</w:t>
            </w:r>
          </w:p>
          <w:p w14:paraId="7A8B6919" w14:textId="222E16FB" w:rsidR="006F725E" w:rsidRPr="006F725E" w:rsidRDefault="00461050" w:rsidP="00461050">
            <w:pPr>
              <w:numPr>
                <w:ilvl w:val="0"/>
                <w:numId w:val="1"/>
              </w:numPr>
              <w:autoSpaceDE w:val="0"/>
              <w:autoSpaceDN w:val="0"/>
              <w:adjustRightInd w:val="0"/>
              <w:spacing w:after="160" w:line="259" w:lineRule="auto"/>
              <w:rPr>
                <w:rFonts w:ascii="Arial" w:hAnsi="Arial" w:cs="Arial"/>
                <w:color w:val="000000"/>
                <w:sz w:val="24"/>
                <w:szCs w:val="24"/>
              </w:rPr>
            </w:pPr>
            <w:r w:rsidRPr="005228C9">
              <w:rPr>
                <w:rFonts w:ascii="Arial" w:hAnsi="Arial" w:cs="Arial"/>
                <w:color w:val="000000"/>
                <w:sz w:val="24"/>
                <w:szCs w:val="24"/>
              </w:rPr>
              <w:t>You have applied this independently in low complexity projects and/or under supervision in more complex projects.</w:t>
            </w:r>
          </w:p>
        </w:tc>
      </w:tr>
      <w:tr w:rsidR="006F725E" w:rsidRPr="006F725E" w14:paraId="5378363E" w14:textId="77777777" w:rsidTr="008F45C5">
        <w:trPr>
          <w:cantSplit/>
        </w:trPr>
        <w:tc>
          <w:tcPr>
            <w:tcW w:w="2263" w:type="dxa"/>
          </w:tcPr>
          <w:p w14:paraId="65AFF6C1" w14:textId="1707DFBA" w:rsidR="006F725E" w:rsidRPr="006F725E" w:rsidRDefault="006F725E" w:rsidP="006F725E">
            <w:pPr>
              <w:rPr>
                <w:rFonts w:ascii="Arial" w:hAnsi="Arial" w:cs="Arial"/>
                <w:sz w:val="24"/>
                <w:szCs w:val="24"/>
              </w:rPr>
            </w:pPr>
            <w:r w:rsidRPr="006F725E">
              <w:rPr>
                <w:rFonts w:ascii="Arial" w:hAnsi="Arial" w:cs="Arial"/>
                <w:sz w:val="24"/>
                <w:szCs w:val="24"/>
              </w:rPr>
              <w:lastRenderedPageBreak/>
              <w:t xml:space="preserve">Business </w:t>
            </w:r>
            <w:r w:rsidR="00461050">
              <w:rPr>
                <w:rFonts w:ascii="Arial" w:hAnsi="Arial" w:cs="Arial"/>
                <w:sz w:val="24"/>
                <w:szCs w:val="24"/>
              </w:rPr>
              <w:t>C</w:t>
            </w:r>
            <w:r w:rsidRPr="006F725E">
              <w:rPr>
                <w:rFonts w:ascii="Arial" w:hAnsi="Arial" w:cs="Arial"/>
                <w:sz w:val="24"/>
                <w:szCs w:val="24"/>
              </w:rPr>
              <w:t xml:space="preserve">ase </w:t>
            </w:r>
            <w:r w:rsidR="00461050">
              <w:rPr>
                <w:rFonts w:ascii="Arial" w:hAnsi="Arial" w:cs="Arial"/>
                <w:sz w:val="24"/>
                <w:szCs w:val="24"/>
              </w:rPr>
              <w:t>D</w:t>
            </w:r>
            <w:r w:rsidRPr="006F725E">
              <w:rPr>
                <w:rFonts w:ascii="Arial" w:hAnsi="Arial" w:cs="Arial"/>
                <w:sz w:val="24"/>
                <w:szCs w:val="24"/>
              </w:rPr>
              <w:t>evelopment</w:t>
            </w:r>
          </w:p>
        </w:tc>
        <w:tc>
          <w:tcPr>
            <w:tcW w:w="5870" w:type="dxa"/>
          </w:tcPr>
          <w:p w14:paraId="7984153A" w14:textId="33D9F9AA" w:rsidR="006F725E" w:rsidRPr="006F725E" w:rsidRDefault="009E22F8" w:rsidP="006F725E">
            <w:pPr>
              <w:autoSpaceDE w:val="0"/>
              <w:autoSpaceDN w:val="0"/>
              <w:adjustRightInd w:val="0"/>
              <w:spacing w:line="221" w:lineRule="atLeast"/>
              <w:rPr>
                <w:rFonts w:ascii="Arial" w:hAnsi="Arial" w:cs="Arial"/>
                <w:color w:val="000000"/>
                <w:sz w:val="24"/>
                <w:szCs w:val="24"/>
              </w:rPr>
            </w:pPr>
            <w:r w:rsidRPr="009E22F8">
              <w:rPr>
                <w:rFonts w:ascii="Arial" w:hAnsi="Arial" w:cs="Arial"/>
                <w:color w:val="000000"/>
                <w:sz w:val="24"/>
                <w:szCs w:val="24"/>
              </w:rPr>
              <w:t>The ability to prepare, develop, commission and update business cases to justify the initiation and continuation of projects in terms of benefits, value for money and risk.</w:t>
            </w:r>
          </w:p>
        </w:tc>
        <w:tc>
          <w:tcPr>
            <w:tcW w:w="5815" w:type="dxa"/>
          </w:tcPr>
          <w:p w14:paraId="5B2F52F2" w14:textId="77777777" w:rsidR="006F725E" w:rsidRPr="006F725E" w:rsidRDefault="006F725E" w:rsidP="006F725E">
            <w:pPr>
              <w:autoSpaceDE w:val="0"/>
              <w:autoSpaceDN w:val="0"/>
              <w:adjustRightInd w:val="0"/>
              <w:rPr>
                <w:rFonts w:ascii="Arial" w:hAnsi="Arial" w:cs="Arial"/>
                <w:color w:val="000000"/>
                <w:sz w:val="24"/>
                <w:szCs w:val="24"/>
              </w:rPr>
            </w:pPr>
            <w:r w:rsidRPr="006F725E">
              <w:rPr>
                <w:rFonts w:ascii="Arial" w:hAnsi="Arial" w:cs="Arial"/>
                <w:color w:val="000000"/>
                <w:sz w:val="24"/>
                <w:szCs w:val="24"/>
              </w:rPr>
              <w:t>(A) Basic knowledge and limited or no experience</w:t>
            </w:r>
          </w:p>
          <w:p w14:paraId="418DF7F0" w14:textId="6FA424E9" w:rsidR="006F725E" w:rsidRPr="006F725E" w:rsidRDefault="006F725E" w:rsidP="006F725E">
            <w:pPr>
              <w:numPr>
                <w:ilvl w:val="0"/>
                <w:numId w:val="9"/>
              </w:numPr>
              <w:autoSpaceDE w:val="0"/>
              <w:autoSpaceDN w:val="0"/>
              <w:adjustRightInd w:val="0"/>
              <w:spacing w:after="160" w:line="259" w:lineRule="auto"/>
              <w:rPr>
                <w:rFonts w:ascii="Arial" w:hAnsi="Arial" w:cs="Arial"/>
                <w:color w:val="000000"/>
                <w:sz w:val="24"/>
                <w:szCs w:val="24"/>
              </w:rPr>
            </w:pPr>
            <w:r w:rsidRPr="006F725E">
              <w:rPr>
                <w:rFonts w:ascii="Arial" w:hAnsi="Arial" w:cs="Arial"/>
                <w:color w:val="000000"/>
                <w:sz w:val="24"/>
                <w:szCs w:val="24"/>
              </w:rPr>
              <w:t>You understand how it can be applied</w:t>
            </w:r>
            <w:r w:rsidR="00461050">
              <w:rPr>
                <w:rFonts w:ascii="Arial" w:hAnsi="Arial" w:cs="Arial"/>
                <w:color w:val="000000"/>
                <w:sz w:val="24"/>
                <w:szCs w:val="24"/>
              </w:rPr>
              <w:t>.</w:t>
            </w:r>
          </w:p>
          <w:p w14:paraId="7E6D8CD9" w14:textId="0728FDBA" w:rsidR="006F725E" w:rsidRPr="006F725E" w:rsidRDefault="006F725E" w:rsidP="006F725E">
            <w:pPr>
              <w:numPr>
                <w:ilvl w:val="0"/>
                <w:numId w:val="8"/>
              </w:numPr>
              <w:autoSpaceDE w:val="0"/>
              <w:autoSpaceDN w:val="0"/>
              <w:adjustRightInd w:val="0"/>
              <w:spacing w:after="160" w:line="259" w:lineRule="auto"/>
              <w:rPr>
                <w:rFonts w:ascii="Arial" w:hAnsi="Arial" w:cs="Arial"/>
                <w:color w:val="000000"/>
                <w:sz w:val="24"/>
                <w:szCs w:val="24"/>
              </w:rPr>
            </w:pPr>
            <w:r w:rsidRPr="006F725E">
              <w:rPr>
                <w:rFonts w:ascii="Arial" w:hAnsi="Arial" w:cs="Arial"/>
                <w:color w:val="000000"/>
                <w:sz w:val="24"/>
                <w:szCs w:val="24"/>
              </w:rPr>
              <w:t>You can describe the benefits and importance</w:t>
            </w:r>
            <w:r w:rsidR="00461050">
              <w:rPr>
                <w:rFonts w:ascii="Arial" w:hAnsi="Arial" w:cs="Arial"/>
                <w:color w:val="000000"/>
                <w:sz w:val="24"/>
                <w:szCs w:val="24"/>
              </w:rPr>
              <w:t>.</w:t>
            </w:r>
          </w:p>
          <w:p w14:paraId="4BC158CB" w14:textId="77777777" w:rsidR="006F725E" w:rsidRPr="006F725E" w:rsidRDefault="006F725E" w:rsidP="006F725E">
            <w:pPr>
              <w:numPr>
                <w:ilvl w:val="0"/>
                <w:numId w:val="8"/>
              </w:numPr>
              <w:autoSpaceDE w:val="0"/>
              <w:autoSpaceDN w:val="0"/>
              <w:adjustRightInd w:val="0"/>
              <w:spacing w:after="160" w:line="259" w:lineRule="auto"/>
              <w:rPr>
                <w:rFonts w:ascii="Arial" w:hAnsi="Arial" w:cs="Arial"/>
                <w:color w:val="000000"/>
                <w:sz w:val="24"/>
                <w:szCs w:val="24"/>
              </w:rPr>
            </w:pPr>
            <w:r w:rsidRPr="006F725E">
              <w:rPr>
                <w:rFonts w:ascii="Arial" w:hAnsi="Arial" w:cs="Arial"/>
                <w:color w:val="000000"/>
                <w:sz w:val="24"/>
                <w:szCs w:val="24"/>
              </w:rPr>
              <w:t>You may have applied it in a low complexity project under supervision or assisted others in delivering it.</w:t>
            </w:r>
          </w:p>
        </w:tc>
      </w:tr>
      <w:tr w:rsidR="006F725E" w:rsidRPr="006F725E" w14:paraId="5114BC23" w14:textId="77777777" w:rsidTr="008F45C5">
        <w:trPr>
          <w:cantSplit/>
        </w:trPr>
        <w:tc>
          <w:tcPr>
            <w:tcW w:w="2263" w:type="dxa"/>
          </w:tcPr>
          <w:p w14:paraId="45C5C1D7" w14:textId="43C583A9" w:rsidR="006F725E" w:rsidRPr="006F725E" w:rsidRDefault="006F725E" w:rsidP="006F725E">
            <w:pPr>
              <w:rPr>
                <w:rFonts w:ascii="Arial" w:hAnsi="Arial" w:cs="Arial"/>
                <w:sz w:val="24"/>
                <w:szCs w:val="24"/>
              </w:rPr>
            </w:pPr>
            <w:r w:rsidRPr="006F725E">
              <w:rPr>
                <w:rFonts w:ascii="Arial" w:hAnsi="Arial" w:cs="Arial"/>
                <w:sz w:val="24"/>
                <w:szCs w:val="24"/>
              </w:rPr>
              <w:t xml:space="preserve">Asset </w:t>
            </w:r>
            <w:r w:rsidR="00461050">
              <w:rPr>
                <w:rFonts w:ascii="Arial" w:hAnsi="Arial" w:cs="Arial"/>
                <w:sz w:val="24"/>
                <w:szCs w:val="24"/>
              </w:rPr>
              <w:t>A</w:t>
            </w:r>
            <w:r w:rsidRPr="006F725E">
              <w:rPr>
                <w:rFonts w:ascii="Arial" w:hAnsi="Arial" w:cs="Arial"/>
                <w:sz w:val="24"/>
                <w:szCs w:val="24"/>
              </w:rPr>
              <w:t>llocation</w:t>
            </w:r>
          </w:p>
        </w:tc>
        <w:tc>
          <w:tcPr>
            <w:tcW w:w="5870" w:type="dxa"/>
          </w:tcPr>
          <w:p w14:paraId="4EAA1C5D" w14:textId="5E3D3CFE" w:rsidR="006F725E" w:rsidRPr="006F725E" w:rsidRDefault="009E22F8" w:rsidP="006F725E">
            <w:pPr>
              <w:autoSpaceDE w:val="0"/>
              <w:autoSpaceDN w:val="0"/>
              <w:adjustRightInd w:val="0"/>
              <w:spacing w:line="221" w:lineRule="atLeast"/>
              <w:rPr>
                <w:rFonts w:ascii="Arial" w:hAnsi="Arial" w:cs="Arial"/>
                <w:color w:val="000000"/>
                <w:sz w:val="24"/>
                <w:szCs w:val="24"/>
              </w:rPr>
            </w:pPr>
            <w:r w:rsidRPr="009E22F8">
              <w:rPr>
                <w:rFonts w:ascii="Arial" w:hAnsi="Arial" w:cs="Arial"/>
                <w:color w:val="000000"/>
                <w:sz w:val="24"/>
                <w:szCs w:val="24"/>
              </w:rPr>
              <w:t>The ability to recommend how financial and other resources should be allocated between projects in order to optimise the organisation's return on investment (ROI). This includes the determination of which projects should be initiated, continued or closed to best support the organisations strategic objectives.</w:t>
            </w:r>
          </w:p>
        </w:tc>
        <w:tc>
          <w:tcPr>
            <w:tcW w:w="5815" w:type="dxa"/>
          </w:tcPr>
          <w:p w14:paraId="6F0EEBA8" w14:textId="77777777" w:rsidR="006F725E" w:rsidRPr="006F725E" w:rsidRDefault="006F725E" w:rsidP="006F725E">
            <w:pPr>
              <w:autoSpaceDE w:val="0"/>
              <w:autoSpaceDN w:val="0"/>
              <w:adjustRightInd w:val="0"/>
              <w:rPr>
                <w:rFonts w:ascii="Arial" w:hAnsi="Arial" w:cs="Arial"/>
                <w:color w:val="000000"/>
                <w:sz w:val="24"/>
                <w:szCs w:val="24"/>
              </w:rPr>
            </w:pPr>
            <w:r w:rsidRPr="006F725E">
              <w:rPr>
                <w:rFonts w:ascii="Arial" w:hAnsi="Arial" w:cs="Arial"/>
                <w:color w:val="000000"/>
                <w:sz w:val="24"/>
                <w:szCs w:val="24"/>
              </w:rPr>
              <w:t>(A) Basic knowledge and limited or no experience</w:t>
            </w:r>
          </w:p>
          <w:p w14:paraId="2A737E00" w14:textId="0B58D0C0" w:rsidR="006F725E" w:rsidRPr="006F725E" w:rsidRDefault="006F725E" w:rsidP="006F725E">
            <w:pPr>
              <w:numPr>
                <w:ilvl w:val="0"/>
                <w:numId w:val="9"/>
              </w:numPr>
              <w:autoSpaceDE w:val="0"/>
              <w:autoSpaceDN w:val="0"/>
              <w:adjustRightInd w:val="0"/>
              <w:spacing w:after="160" w:line="259" w:lineRule="auto"/>
              <w:rPr>
                <w:rFonts w:ascii="Arial" w:hAnsi="Arial" w:cs="Arial"/>
                <w:color w:val="000000"/>
                <w:sz w:val="24"/>
                <w:szCs w:val="24"/>
              </w:rPr>
            </w:pPr>
            <w:r w:rsidRPr="006F725E">
              <w:rPr>
                <w:rFonts w:ascii="Arial" w:hAnsi="Arial" w:cs="Arial"/>
                <w:color w:val="000000"/>
                <w:sz w:val="24"/>
                <w:szCs w:val="24"/>
              </w:rPr>
              <w:t>You understand how it can be applied</w:t>
            </w:r>
            <w:r w:rsidR="00461050">
              <w:rPr>
                <w:rFonts w:ascii="Arial" w:hAnsi="Arial" w:cs="Arial"/>
                <w:color w:val="000000"/>
                <w:sz w:val="24"/>
                <w:szCs w:val="24"/>
              </w:rPr>
              <w:t>.</w:t>
            </w:r>
          </w:p>
          <w:p w14:paraId="2BB5841E" w14:textId="694D0DDE" w:rsidR="006F725E" w:rsidRPr="006F725E" w:rsidRDefault="006F725E" w:rsidP="006F725E">
            <w:pPr>
              <w:numPr>
                <w:ilvl w:val="0"/>
                <w:numId w:val="8"/>
              </w:numPr>
              <w:autoSpaceDE w:val="0"/>
              <w:autoSpaceDN w:val="0"/>
              <w:adjustRightInd w:val="0"/>
              <w:spacing w:after="160" w:line="259" w:lineRule="auto"/>
              <w:rPr>
                <w:rFonts w:ascii="Arial" w:hAnsi="Arial" w:cs="Arial"/>
                <w:color w:val="000000"/>
                <w:sz w:val="24"/>
                <w:szCs w:val="24"/>
              </w:rPr>
            </w:pPr>
            <w:r w:rsidRPr="006F725E">
              <w:rPr>
                <w:rFonts w:ascii="Arial" w:hAnsi="Arial" w:cs="Arial"/>
                <w:color w:val="000000"/>
                <w:sz w:val="24"/>
                <w:szCs w:val="24"/>
              </w:rPr>
              <w:t>You can describe the benefits and importance</w:t>
            </w:r>
            <w:r w:rsidR="00461050">
              <w:rPr>
                <w:rFonts w:ascii="Arial" w:hAnsi="Arial" w:cs="Arial"/>
                <w:color w:val="000000"/>
                <w:sz w:val="24"/>
                <w:szCs w:val="24"/>
              </w:rPr>
              <w:t>.</w:t>
            </w:r>
          </w:p>
          <w:p w14:paraId="6D9A3CA0" w14:textId="77777777" w:rsidR="006F725E" w:rsidRPr="006F725E" w:rsidRDefault="006F725E" w:rsidP="006F725E">
            <w:pPr>
              <w:numPr>
                <w:ilvl w:val="0"/>
                <w:numId w:val="8"/>
              </w:numPr>
              <w:autoSpaceDE w:val="0"/>
              <w:autoSpaceDN w:val="0"/>
              <w:adjustRightInd w:val="0"/>
              <w:spacing w:after="160" w:line="259" w:lineRule="auto"/>
              <w:rPr>
                <w:rFonts w:ascii="Arial" w:hAnsi="Arial" w:cs="Arial"/>
                <w:color w:val="000000"/>
                <w:sz w:val="24"/>
                <w:szCs w:val="24"/>
              </w:rPr>
            </w:pPr>
            <w:r w:rsidRPr="006F725E">
              <w:rPr>
                <w:rFonts w:ascii="Arial" w:hAnsi="Arial" w:cs="Arial"/>
                <w:color w:val="000000"/>
                <w:sz w:val="24"/>
                <w:szCs w:val="24"/>
              </w:rPr>
              <w:t>You may have applied it in a low complexity project under supervision or assisted others in delivering it.</w:t>
            </w:r>
          </w:p>
        </w:tc>
      </w:tr>
      <w:tr w:rsidR="006F725E" w:rsidRPr="006F725E" w14:paraId="5702D459" w14:textId="77777777" w:rsidTr="008F45C5">
        <w:trPr>
          <w:cantSplit/>
        </w:trPr>
        <w:tc>
          <w:tcPr>
            <w:tcW w:w="2263" w:type="dxa"/>
          </w:tcPr>
          <w:p w14:paraId="238267DA" w14:textId="1F2A0036" w:rsidR="006F725E" w:rsidRPr="006F725E" w:rsidRDefault="006F725E" w:rsidP="006F725E">
            <w:pPr>
              <w:rPr>
                <w:rFonts w:ascii="Arial" w:hAnsi="Arial" w:cs="Arial"/>
                <w:sz w:val="24"/>
                <w:szCs w:val="24"/>
              </w:rPr>
            </w:pPr>
            <w:r w:rsidRPr="006F725E">
              <w:rPr>
                <w:rFonts w:ascii="Arial" w:hAnsi="Arial" w:cs="Arial"/>
                <w:sz w:val="24"/>
                <w:szCs w:val="24"/>
              </w:rPr>
              <w:t xml:space="preserve">Benefits </w:t>
            </w:r>
            <w:r w:rsidR="00461050">
              <w:rPr>
                <w:rFonts w:ascii="Arial" w:hAnsi="Arial" w:cs="Arial"/>
                <w:sz w:val="24"/>
                <w:szCs w:val="24"/>
              </w:rPr>
              <w:t>M</w:t>
            </w:r>
            <w:r w:rsidRPr="006F725E">
              <w:rPr>
                <w:rFonts w:ascii="Arial" w:hAnsi="Arial" w:cs="Arial"/>
                <w:sz w:val="24"/>
                <w:szCs w:val="24"/>
              </w:rPr>
              <w:t>anagement</w:t>
            </w:r>
          </w:p>
        </w:tc>
        <w:tc>
          <w:tcPr>
            <w:tcW w:w="5870" w:type="dxa"/>
          </w:tcPr>
          <w:p w14:paraId="5CD6E791" w14:textId="3253D6E7" w:rsidR="006F725E" w:rsidRPr="006F725E" w:rsidRDefault="009E22F8" w:rsidP="006F725E">
            <w:pPr>
              <w:autoSpaceDE w:val="0"/>
              <w:autoSpaceDN w:val="0"/>
              <w:adjustRightInd w:val="0"/>
              <w:spacing w:line="221" w:lineRule="atLeast"/>
              <w:rPr>
                <w:rFonts w:ascii="Arial" w:hAnsi="Arial" w:cs="Arial"/>
                <w:color w:val="000000"/>
                <w:sz w:val="24"/>
                <w:szCs w:val="24"/>
              </w:rPr>
            </w:pPr>
            <w:r w:rsidRPr="009E22F8">
              <w:rPr>
                <w:rFonts w:ascii="Arial" w:hAnsi="Arial" w:cs="Arial"/>
                <w:color w:val="000000"/>
                <w:sz w:val="24"/>
                <w:szCs w:val="24"/>
              </w:rPr>
              <w:t>The ability to identify, value, plan and track benefits to justify investment and ensure the expected outcomes and social value are realised.</w:t>
            </w:r>
          </w:p>
        </w:tc>
        <w:tc>
          <w:tcPr>
            <w:tcW w:w="5815" w:type="dxa"/>
          </w:tcPr>
          <w:p w14:paraId="04D385B3" w14:textId="77777777" w:rsidR="00461050" w:rsidRPr="005228C9" w:rsidRDefault="00461050" w:rsidP="00461050">
            <w:pPr>
              <w:autoSpaceDE w:val="0"/>
              <w:autoSpaceDN w:val="0"/>
              <w:adjustRightInd w:val="0"/>
              <w:rPr>
                <w:rFonts w:ascii="Arial" w:hAnsi="Arial" w:cs="Arial"/>
                <w:color w:val="000000"/>
                <w:sz w:val="24"/>
                <w:szCs w:val="24"/>
              </w:rPr>
            </w:pPr>
            <w:r w:rsidRPr="005228C9">
              <w:rPr>
                <w:rFonts w:ascii="Arial" w:hAnsi="Arial" w:cs="Arial"/>
                <w:color w:val="000000"/>
                <w:sz w:val="24"/>
                <w:szCs w:val="24"/>
              </w:rPr>
              <w:t>(W) Working knowledge and practical experience</w:t>
            </w:r>
          </w:p>
          <w:p w14:paraId="41BCE48A" w14:textId="77777777" w:rsidR="00461050" w:rsidRPr="005228C9" w:rsidRDefault="00461050" w:rsidP="00461050">
            <w:pPr>
              <w:numPr>
                <w:ilvl w:val="0"/>
                <w:numId w:val="10"/>
              </w:numPr>
              <w:autoSpaceDE w:val="0"/>
              <w:autoSpaceDN w:val="0"/>
              <w:adjustRightInd w:val="0"/>
              <w:spacing w:after="160" w:line="259" w:lineRule="auto"/>
              <w:rPr>
                <w:rFonts w:ascii="Arial" w:hAnsi="Arial" w:cs="Arial"/>
                <w:color w:val="000000"/>
                <w:sz w:val="24"/>
                <w:szCs w:val="24"/>
              </w:rPr>
            </w:pPr>
            <w:r w:rsidRPr="005228C9">
              <w:rPr>
                <w:rFonts w:ascii="Arial" w:hAnsi="Arial" w:cs="Arial"/>
                <w:color w:val="000000"/>
                <w:sz w:val="24"/>
                <w:szCs w:val="24"/>
              </w:rPr>
              <w:t>You have a good understanding of this competence</w:t>
            </w:r>
            <w:r>
              <w:rPr>
                <w:rFonts w:ascii="Arial" w:hAnsi="Arial" w:cs="Arial"/>
                <w:color w:val="000000"/>
                <w:sz w:val="24"/>
                <w:szCs w:val="24"/>
              </w:rPr>
              <w:t>.</w:t>
            </w:r>
          </w:p>
          <w:p w14:paraId="60A28CDD" w14:textId="06986B09" w:rsidR="006F725E" w:rsidRPr="006F725E" w:rsidRDefault="00461050" w:rsidP="00461050">
            <w:pPr>
              <w:numPr>
                <w:ilvl w:val="0"/>
                <w:numId w:val="10"/>
              </w:numPr>
              <w:autoSpaceDE w:val="0"/>
              <w:autoSpaceDN w:val="0"/>
              <w:adjustRightInd w:val="0"/>
              <w:spacing w:after="160" w:line="259" w:lineRule="auto"/>
              <w:rPr>
                <w:rFonts w:ascii="Arial" w:hAnsi="Arial" w:cs="Arial"/>
                <w:color w:val="000000"/>
                <w:sz w:val="24"/>
                <w:szCs w:val="24"/>
              </w:rPr>
            </w:pPr>
            <w:r w:rsidRPr="005228C9">
              <w:rPr>
                <w:rFonts w:ascii="Arial" w:hAnsi="Arial" w:cs="Arial"/>
                <w:color w:val="000000"/>
                <w:sz w:val="24"/>
                <w:szCs w:val="24"/>
              </w:rPr>
              <w:t>You have applied this independently in low complexity projects and/or under supervision in more complex projects.</w:t>
            </w:r>
          </w:p>
        </w:tc>
      </w:tr>
      <w:tr w:rsidR="006F725E" w:rsidRPr="006F725E" w14:paraId="7D3D122C" w14:textId="77777777" w:rsidTr="008F45C5">
        <w:trPr>
          <w:cantSplit/>
        </w:trPr>
        <w:tc>
          <w:tcPr>
            <w:tcW w:w="2263" w:type="dxa"/>
          </w:tcPr>
          <w:p w14:paraId="22994C60" w14:textId="172E0977" w:rsidR="006F725E" w:rsidRPr="006F725E" w:rsidRDefault="006F725E" w:rsidP="006F725E">
            <w:pPr>
              <w:spacing w:after="160" w:line="259" w:lineRule="auto"/>
              <w:rPr>
                <w:rFonts w:ascii="Arial" w:hAnsi="Arial" w:cs="Arial"/>
                <w:sz w:val="24"/>
                <w:szCs w:val="24"/>
              </w:rPr>
            </w:pPr>
            <w:r w:rsidRPr="006F725E">
              <w:rPr>
                <w:rFonts w:ascii="Arial" w:hAnsi="Arial" w:cs="Arial"/>
                <w:sz w:val="24"/>
                <w:szCs w:val="24"/>
              </w:rPr>
              <w:lastRenderedPageBreak/>
              <w:t xml:space="preserve">Knowledge </w:t>
            </w:r>
            <w:r w:rsidR="00461050">
              <w:rPr>
                <w:rFonts w:ascii="Arial" w:hAnsi="Arial" w:cs="Arial"/>
                <w:sz w:val="24"/>
                <w:szCs w:val="24"/>
              </w:rPr>
              <w:t>M</w:t>
            </w:r>
            <w:r w:rsidRPr="006F725E">
              <w:rPr>
                <w:rFonts w:ascii="Arial" w:hAnsi="Arial" w:cs="Arial"/>
                <w:sz w:val="24"/>
                <w:szCs w:val="24"/>
              </w:rPr>
              <w:t>anagement</w:t>
            </w:r>
          </w:p>
        </w:tc>
        <w:tc>
          <w:tcPr>
            <w:tcW w:w="5870" w:type="dxa"/>
          </w:tcPr>
          <w:p w14:paraId="6E13C3E2" w14:textId="6FB8F73E" w:rsidR="006F725E" w:rsidRPr="006F725E" w:rsidRDefault="009E22F8" w:rsidP="006F725E">
            <w:pPr>
              <w:autoSpaceDE w:val="0"/>
              <w:autoSpaceDN w:val="0"/>
              <w:adjustRightInd w:val="0"/>
              <w:spacing w:line="221" w:lineRule="atLeast"/>
              <w:rPr>
                <w:rFonts w:ascii="Arial" w:hAnsi="Arial" w:cs="Arial"/>
                <w:color w:val="000000"/>
                <w:sz w:val="24"/>
                <w:szCs w:val="24"/>
              </w:rPr>
            </w:pPr>
            <w:r w:rsidRPr="009E22F8">
              <w:rPr>
                <w:rFonts w:ascii="Arial" w:hAnsi="Arial" w:cs="Arial"/>
                <w:color w:val="000000"/>
                <w:sz w:val="24"/>
                <w:szCs w:val="24"/>
              </w:rPr>
              <w:t>The ability to identify, share and promote best practices and lessons learned to create a culture of learning and good practice that supports continuous improvement to optimise project delivery.</w:t>
            </w:r>
          </w:p>
        </w:tc>
        <w:tc>
          <w:tcPr>
            <w:tcW w:w="5815" w:type="dxa"/>
          </w:tcPr>
          <w:p w14:paraId="074E9A1C" w14:textId="77777777" w:rsidR="006F725E" w:rsidRPr="006F725E" w:rsidRDefault="006F725E" w:rsidP="006F725E">
            <w:pPr>
              <w:autoSpaceDE w:val="0"/>
              <w:autoSpaceDN w:val="0"/>
              <w:adjustRightInd w:val="0"/>
              <w:rPr>
                <w:rFonts w:ascii="Arial" w:hAnsi="Arial" w:cs="Arial"/>
                <w:color w:val="000000"/>
                <w:sz w:val="24"/>
                <w:szCs w:val="24"/>
              </w:rPr>
            </w:pPr>
            <w:r w:rsidRPr="006F725E">
              <w:rPr>
                <w:rFonts w:ascii="Arial" w:hAnsi="Arial" w:cs="Arial"/>
                <w:color w:val="000000"/>
                <w:sz w:val="24"/>
                <w:szCs w:val="24"/>
              </w:rPr>
              <w:t>(A) Basic knowledge and limited or no experience</w:t>
            </w:r>
          </w:p>
          <w:p w14:paraId="6D7AD1F3" w14:textId="77777777" w:rsidR="006F725E" w:rsidRPr="006F725E" w:rsidRDefault="006F725E" w:rsidP="006F725E">
            <w:pPr>
              <w:numPr>
                <w:ilvl w:val="0"/>
                <w:numId w:val="9"/>
              </w:numPr>
              <w:autoSpaceDE w:val="0"/>
              <w:autoSpaceDN w:val="0"/>
              <w:adjustRightInd w:val="0"/>
              <w:spacing w:after="160" w:line="259" w:lineRule="auto"/>
              <w:rPr>
                <w:rFonts w:ascii="Arial" w:hAnsi="Arial" w:cs="Arial"/>
                <w:color w:val="000000"/>
                <w:sz w:val="24"/>
                <w:szCs w:val="24"/>
              </w:rPr>
            </w:pPr>
            <w:r w:rsidRPr="006F725E">
              <w:rPr>
                <w:rFonts w:ascii="Arial" w:hAnsi="Arial" w:cs="Arial"/>
                <w:color w:val="000000"/>
                <w:sz w:val="24"/>
                <w:szCs w:val="24"/>
              </w:rPr>
              <w:t>You understand how it can be applied.</w:t>
            </w:r>
          </w:p>
          <w:p w14:paraId="1BD556CF" w14:textId="77777777" w:rsidR="006F725E" w:rsidRPr="006F725E" w:rsidRDefault="006F725E" w:rsidP="006F725E">
            <w:pPr>
              <w:numPr>
                <w:ilvl w:val="0"/>
                <w:numId w:val="8"/>
              </w:numPr>
              <w:autoSpaceDE w:val="0"/>
              <w:autoSpaceDN w:val="0"/>
              <w:adjustRightInd w:val="0"/>
              <w:spacing w:after="160" w:line="259" w:lineRule="auto"/>
              <w:rPr>
                <w:rFonts w:ascii="Arial" w:hAnsi="Arial" w:cs="Arial"/>
                <w:color w:val="000000"/>
                <w:sz w:val="24"/>
                <w:szCs w:val="24"/>
              </w:rPr>
            </w:pPr>
            <w:r w:rsidRPr="006F725E">
              <w:rPr>
                <w:rFonts w:ascii="Arial" w:hAnsi="Arial" w:cs="Arial"/>
                <w:color w:val="000000"/>
                <w:sz w:val="24"/>
                <w:szCs w:val="24"/>
              </w:rPr>
              <w:t>You can describe the benefits and importance.</w:t>
            </w:r>
          </w:p>
          <w:p w14:paraId="626FFCAB" w14:textId="77777777" w:rsidR="006F725E" w:rsidRPr="006F725E" w:rsidRDefault="006F725E" w:rsidP="006F725E">
            <w:pPr>
              <w:numPr>
                <w:ilvl w:val="0"/>
                <w:numId w:val="8"/>
              </w:numPr>
              <w:autoSpaceDE w:val="0"/>
              <w:autoSpaceDN w:val="0"/>
              <w:adjustRightInd w:val="0"/>
              <w:spacing w:after="160" w:line="259" w:lineRule="auto"/>
              <w:rPr>
                <w:rFonts w:ascii="Arial" w:hAnsi="Arial" w:cs="Arial"/>
                <w:color w:val="000000"/>
                <w:sz w:val="24"/>
                <w:szCs w:val="24"/>
              </w:rPr>
            </w:pPr>
            <w:r w:rsidRPr="006F725E">
              <w:rPr>
                <w:rFonts w:ascii="Arial" w:hAnsi="Arial" w:cs="Arial"/>
                <w:color w:val="000000"/>
                <w:sz w:val="24"/>
                <w:szCs w:val="24"/>
              </w:rPr>
              <w:t>You may have applied it in a low complexity project under supervision or assisted others in delivering it.</w:t>
            </w:r>
          </w:p>
        </w:tc>
      </w:tr>
      <w:tr w:rsidR="009E22F8" w:rsidRPr="006F725E" w14:paraId="26FC3D2D" w14:textId="77777777" w:rsidTr="008F45C5">
        <w:trPr>
          <w:cantSplit/>
        </w:trPr>
        <w:tc>
          <w:tcPr>
            <w:tcW w:w="2263" w:type="dxa"/>
          </w:tcPr>
          <w:p w14:paraId="4FAEBF69" w14:textId="31BE9C5B" w:rsidR="009E22F8" w:rsidRPr="009E22F8" w:rsidRDefault="009E22F8" w:rsidP="009E22F8">
            <w:pPr>
              <w:rPr>
                <w:rFonts w:ascii="Arial" w:hAnsi="Arial" w:cs="Arial"/>
                <w:sz w:val="24"/>
                <w:szCs w:val="24"/>
              </w:rPr>
            </w:pPr>
            <w:r w:rsidRPr="009E22F8">
              <w:rPr>
                <w:rFonts w:ascii="Arial" w:hAnsi="Arial" w:cs="Arial"/>
                <w:sz w:val="24"/>
                <w:szCs w:val="24"/>
              </w:rPr>
              <w:t>Digital and Data</w:t>
            </w:r>
          </w:p>
        </w:tc>
        <w:tc>
          <w:tcPr>
            <w:tcW w:w="5870" w:type="dxa"/>
          </w:tcPr>
          <w:p w14:paraId="7DF203B2" w14:textId="433018C1" w:rsidR="009E22F8" w:rsidRPr="009E22F8" w:rsidRDefault="009E22F8" w:rsidP="009E22F8">
            <w:pPr>
              <w:autoSpaceDE w:val="0"/>
              <w:autoSpaceDN w:val="0"/>
              <w:adjustRightInd w:val="0"/>
              <w:spacing w:line="221" w:lineRule="atLeast"/>
              <w:rPr>
                <w:rFonts w:ascii="Arial" w:hAnsi="Arial" w:cs="Arial"/>
                <w:color w:val="000000"/>
                <w:sz w:val="24"/>
                <w:szCs w:val="24"/>
              </w:rPr>
            </w:pPr>
            <w:r w:rsidRPr="009E22F8">
              <w:rPr>
                <w:rFonts w:ascii="Arial" w:hAnsi="Arial" w:cs="Arial"/>
                <w:color w:val="000000"/>
                <w:sz w:val="24"/>
                <w:szCs w:val="24"/>
              </w:rPr>
              <w:t>The ability to effectively leverage digital tools and data analytics for better project delivery outcomes. Combining an understanding of digital technologies with the ability to manage, interpret and utilise data to make informed decisions, improve efficiency and achieve outcomes and benefits.</w:t>
            </w:r>
          </w:p>
        </w:tc>
        <w:tc>
          <w:tcPr>
            <w:tcW w:w="5815" w:type="dxa"/>
          </w:tcPr>
          <w:p w14:paraId="2D0F1714" w14:textId="77777777" w:rsidR="009E22F8" w:rsidRPr="005228C9" w:rsidRDefault="009E22F8" w:rsidP="009E22F8">
            <w:pPr>
              <w:autoSpaceDE w:val="0"/>
              <w:autoSpaceDN w:val="0"/>
              <w:adjustRightInd w:val="0"/>
              <w:rPr>
                <w:rFonts w:ascii="Arial" w:hAnsi="Arial" w:cs="Arial"/>
                <w:color w:val="000000"/>
                <w:sz w:val="24"/>
                <w:szCs w:val="24"/>
              </w:rPr>
            </w:pPr>
            <w:r w:rsidRPr="005228C9">
              <w:rPr>
                <w:rFonts w:ascii="Arial" w:hAnsi="Arial" w:cs="Arial"/>
                <w:color w:val="000000"/>
                <w:sz w:val="24"/>
                <w:szCs w:val="24"/>
              </w:rPr>
              <w:t>(W) Working knowledge and practical experience</w:t>
            </w:r>
          </w:p>
          <w:p w14:paraId="36F5341B" w14:textId="77777777" w:rsidR="009E22F8" w:rsidRPr="005228C9" w:rsidRDefault="009E22F8" w:rsidP="009E22F8">
            <w:pPr>
              <w:numPr>
                <w:ilvl w:val="0"/>
                <w:numId w:val="10"/>
              </w:numPr>
              <w:autoSpaceDE w:val="0"/>
              <w:autoSpaceDN w:val="0"/>
              <w:adjustRightInd w:val="0"/>
              <w:spacing w:after="160" w:line="259" w:lineRule="auto"/>
              <w:rPr>
                <w:rFonts w:ascii="Arial" w:hAnsi="Arial" w:cs="Arial"/>
                <w:color w:val="000000"/>
                <w:sz w:val="24"/>
                <w:szCs w:val="24"/>
              </w:rPr>
            </w:pPr>
            <w:r w:rsidRPr="005228C9">
              <w:rPr>
                <w:rFonts w:ascii="Arial" w:hAnsi="Arial" w:cs="Arial"/>
                <w:color w:val="000000"/>
                <w:sz w:val="24"/>
                <w:szCs w:val="24"/>
              </w:rPr>
              <w:t>You have a good understanding of this competence</w:t>
            </w:r>
            <w:r>
              <w:rPr>
                <w:rFonts w:ascii="Arial" w:hAnsi="Arial" w:cs="Arial"/>
                <w:color w:val="000000"/>
                <w:sz w:val="24"/>
                <w:szCs w:val="24"/>
              </w:rPr>
              <w:t>.</w:t>
            </w:r>
          </w:p>
          <w:p w14:paraId="4884BABA" w14:textId="77DCC17A" w:rsidR="009E22F8" w:rsidRPr="009E22F8" w:rsidRDefault="009E22F8" w:rsidP="009E22F8">
            <w:pPr>
              <w:pStyle w:val="ListParagraph"/>
              <w:numPr>
                <w:ilvl w:val="0"/>
                <w:numId w:val="10"/>
              </w:numPr>
              <w:autoSpaceDE w:val="0"/>
              <w:autoSpaceDN w:val="0"/>
              <w:adjustRightInd w:val="0"/>
              <w:rPr>
                <w:rFonts w:ascii="Arial" w:hAnsi="Arial" w:cs="Arial"/>
                <w:color w:val="000000"/>
                <w:sz w:val="24"/>
                <w:szCs w:val="24"/>
              </w:rPr>
            </w:pPr>
            <w:r w:rsidRPr="009E22F8">
              <w:rPr>
                <w:rFonts w:ascii="Arial" w:hAnsi="Arial" w:cs="Arial"/>
                <w:color w:val="000000"/>
                <w:sz w:val="24"/>
                <w:szCs w:val="24"/>
              </w:rPr>
              <w:t>You have applied this independently in low complexity projects and/or under supervision in more complex projects.</w:t>
            </w:r>
          </w:p>
        </w:tc>
      </w:tr>
      <w:tr w:rsidR="009E22F8" w:rsidRPr="006F725E" w14:paraId="37C56CB5" w14:textId="77777777" w:rsidTr="008F45C5">
        <w:trPr>
          <w:cantSplit/>
        </w:trPr>
        <w:tc>
          <w:tcPr>
            <w:tcW w:w="2263" w:type="dxa"/>
          </w:tcPr>
          <w:p w14:paraId="04E54651" w14:textId="66AD17ED" w:rsidR="009E22F8" w:rsidRPr="009E22F8" w:rsidRDefault="009E22F8" w:rsidP="009E22F8">
            <w:pPr>
              <w:rPr>
                <w:rFonts w:ascii="Arial" w:hAnsi="Arial" w:cs="Arial"/>
                <w:sz w:val="24"/>
                <w:szCs w:val="24"/>
              </w:rPr>
            </w:pPr>
            <w:r w:rsidRPr="009E22F8">
              <w:rPr>
                <w:rFonts w:ascii="Arial" w:hAnsi="Arial" w:cs="Arial"/>
                <w:sz w:val="24"/>
                <w:szCs w:val="24"/>
              </w:rPr>
              <w:t>Sustainability</w:t>
            </w:r>
          </w:p>
        </w:tc>
        <w:tc>
          <w:tcPr>
            <w:tcW w:w="5870" w:type="dxa"/>
          </w:tcPr>
          <w:p w14:paraId="6AC738FC" w14:textId="69B8D3F4" w:rsidR="009E22F8" w:rsidRPr="009E22F8" w:rsidRDefault="009E22F8" w:rsidP="009E22F8">
            <w:pPr>
              <w:autoSpaceDE w:val="0"/>
              <w:autoSpaceDN w:val="0"/>
              <w:adjustRightInd w:val="0"/>
              <w:spacing w:line="221" w:lineRule="atLeast"/>
              <w:rPr>
                <w:rFonts w:ascii="Arial" w:hAnsi="Arial" w:cs="Arial"/>
                <w:color w:val="000000"/>
                <w:sz w:val="24"/>
                <w:szCs w:val="24"/>
              </w:rPr>
            </w:pPr>
            <w:r w:rsidRPr="009E22F8">
              <w:rPr>
                <w:rFonts w:ascii="Arial" w:hAnsi="Arial" w:cs="Arial"/>
                <w:color w:val="000000"/>
                <w:sz w:val="24"/>
                <w:szCs w:val="24"/>
              </w:rPr>
              <w:t>The ability to incorporate environmental and social considerations into the strategic objectives of the work and to effectively identify, assess and manage these throughout the lifecycle, seeking to maximise benefits and mitigate negative impacts.</w:t>
            </w:r>
          </w:p>
        </w:tc>
        <w:tc>
          <w:tcPr>
            <w:tcW w:w="5815" w:type="dxa"/>
          </w:tcPr>
          <w:p w14:paraId="0820E015" w14:textId="77777777" w:rsidR="009E22F8" w:rsidRPr="005228C9" w:rsidRDefault="009E22F8" w:rsidP="009E22F8">
            <w:pPr>
              <w:autoSpaceDE w:val="0"/>
              <w:autoSpaceDN w:val="0"/>
              <w:adjustRightInd w:val="0"/>
              <w:rPr>
                <w:rFonts w:ascii="Arial" w:hAnsi="Arial" w:cs="Arial"/>
                <w:color w:val="000000"/>
                <w:sz w:val="24"/>
                <w:szCs w:val="24"/>
              </w:rPr>
            </w:pPr>
            <w:r w:rsidRPr="005228C9">
              <w:rPr>
                <w:rFonts w:ascii="Arial" w:hAnsi="Arial" w:cs="Arial"/>
                <w:color w:val="000000"/>
                <w:sz w:val="24"/>
                <w:szCs w:val="24"/>
              </w:rPr>
              <w:t>(W) Working knowledge and practical experience</w:t>
            </w:r>
          </w:p>
          <w:p w14:paraId="70412B51" w14:textId="77777777" w:rsidR="009E22F8" w:rsidRPr="005228C9" w:rsidRDefault="009E22F8" w:rsidP="009E22F8">
            <w:pPr>
              <w:numPr>
                <w:ilvl w:val="0"/>
                <w:numId w:val="10"/>
              </w:numPr>
              <w:autoSpaceDE w:val="0"/>
              <w:autoSpaceDN w:val="0"/>
              <w:adjustRightInd w:val="0"/>
              <w:spacing w:after="160" w:line="259" w:lineRule="auto"/>
              <w:rPr>
                <w:rFonts w:ascii="Arial" w:hAnsi="Arial" w:cs="Arial"/>
                <w:color w:val="000000"/>
                <w:sz w:val="24"/>
                <w:szCs w:val="24"/>
              </w:rPr>
            </w:pPr>
            <w:r w:rsidRPr="005228C9">
              <w:rPr>
                <w:rFonts w:ascii="Arial" w:hAnsi="Arial" w:cs="Arial"/>
                <w:color w:val="000000"/>
                <w:sz w:val="24"/>
                <w:szCs w:val="24"/>
              </w:rPr>
              <w:t>You have a good understanding of this competence</w:t>
            </w:r>
            <w:r>
              <w:rPr>
                <w:rFonts w:ascii="Arial" w:hAnsi="Arial" w:cs="Arial"/>
                <w:color w:val="000000"/>
                <w:sz w:val="24"/>
                <w:szCs w:val="24"/>
              </w:rPr>
              <w:t>.</w:t>
            </w:r>
          </w:p>
          <w:p w14:paraId="77E21826" w14:textId="0F27AA48" w:rsidR="009E22F8" w:rsidRPr="009E22F8" w:rsidRDefault="009E22F8" w:rsidP="009E22F8">
            <w:pPr>
              <w:pStyle w:val="ListParagraph"/>
              <w:numPr>
                <w:ilvl w:val="0"/>
                <w:numId w:val="10"/>
              </w:numPr>
              <w:autoSpaceDE w:val="0"/>
              <w:autoSpaceDN w:val="0"/>
              <w:adjustRightInd w:val="0"/>
              <w:rPr>
                <w:rFonts w:ascii="Arial" w:hAnsi="Arial" w:cs="Arial"/>
                <w:color w:val="000000"/>
                <w:sz w:val="24"/>
                <w:szCs w:val="24"/>
              </w:rPr>
            </w:pPr>
            <w:r w:rsidRPr="009E22F8">
              <w:rPr>
                <w:rFonts w:ascii="Arial" w:hAnsi="Arial" w:cs="Arial"/>
                <w:color w:val="000000"/>
                <w:sz w:val="24"/>
                <w:szCs w:val="24"/>
              </w:rPr>
              <w:t>You have applied this independently in low complexity projects and/or under supervision in more complex projects.</w:t>
            </w:r>
          </w:p>
        </w:tc>
      </w:tr>
      <w:tr w:rsidR="009E22F8" w:rsidRPr="006F725E" w14:paraId="2F844547" w14:textId="77777777" w:rsidTr="00032527">
        <w:trPr>
          <w:cantSplit/>
        </w:trPr>
        <w:tc>
          <w:tcPr>
            <w:tcW w:w="13948" w:type="dxa"/>
            <w:gridSpan w:val="3"/>
            <w:shd w:val="clear" w:color="auto" w:fill="D9D9D9" w:themeFill="background1" w:themeFillShade="D9"/>
          </w:tcPr>
          <w:p w14:paraId="2AEF0AF6" w14:textId="77777777" w:rsidR="009E22F8" w:rsidRPr="006F725E" w:rsidRDefault="009E22F8" w:rsidP="009E22F8">
            <w:pPr>
              <w:autoSpaceDE w:val="0"/>
              <w:autoSpaceDN w:val="0"/>
              <w:adjustRightInd w:val="0"/>
              <w:jc w:val="center"/>
              <w:rPr>
                <w:rFonts w:ascii="Arial" w:hAnsi="Arial" w:cs="Arial"/>
                <w:b/>
                <w:color w:val="000000"/>
                <w:sz w:val="24"/>
                <w:szCs w:val="24"/>
              </w:rPr>
            </w:pPr>
            <w:r w:rsidRPr="006F725E">
              <w:rPr>
                <w:rFonts w:ascii="Arial" w:hAnsi="Arial" w:cs="Arial"/>
                <w:b/>
                <w:color w:val="000000"/>
                <w:sz w:val="24"/>
                <w:szCs w:val="24"/>
              </w:rPr>
              <w:t>Project Delivery Profession – Behavioural/Leadership Competencies</w:t>
            </w:r>
          </w:p>
        </w:tc>
      </w:tr>
      <w:tr w:rsidR="009E22F8" w:rsidRPr="006F725E" w14:paraId="3E039058" w14:textId="77777777" w:rsidTr="008F45C5">
        <w:trPr>
          <w:cantSplit/>
        </w:trPr>
        <w:tc>
          <w:tcPr>
            <w:tcW w:w="2263" w:type="dxa"/>
          </w:tcPr>
          <w:p w14:paraId="00627A55" w14:textId="247F3607" w:rsidR="009E22F8" w:rsidRPr="006F725E" w:rsidRDefault="009E22F8" w:rsidP="009E22F8">
            <w:pPr>
              <w:spacing w:after="160" w:line="259" w:lineRule="auto"/>
              <w:rPr>
                <w:rFonts w:ascii="Arial" w:hAnsi="Arial" w:cs="Arial"/>
                <w:sz w:val="24"/>
                <w:szCs w:val="24"/>
              </w:rPr>
            </w:pPr>
            <w:r w:rsidRPr="006F725E">
              <w:rPr>
                <w:rFonts w:ascii="Arial" w:hAnsi="Arial" w:cs="Arial"/>
                <w:sz w:val="24"/>
                <w:szCs w:val="24"/>
              </w:rPr>
              <w:t xml:space="preserve">Visible </w:t>
            </w:r>
            <w:r>
              <w:rPr>
                <w:rFonts w:ascii="Arial" w:hAnsi="Arial" w:cs="Arial"/>
                <w:sz w:val="24"/>
                <w:szCs w:val="24"/>
              </w:rPr>
              <w:t>L</w:t>
            </w:r>
            <w:r w:rsidRPr="006F725E">
              <w:rPr>
                <w:rFonts w:ascii="Arial" w:hAnsi="Arial" w:cs="Arial"/>
                <w:sz w:val="24"/>
                <w:szCs w:val="24"/>
              </w:rPr>
              <w:t>eadership</w:t>
            </w:r>
          </w:p>
        </w:tc>
        <w:tc>
          <w:tcPr>
            <w:tcW w:w="5870" w:type="dxa"/>
          </w:tcPr>
          <w:p w14:paraId="5CFBB192" w14:textId="3A077320" w:rsidR="009E22F8" w:rsidRPr="006F725E" w:rsidRDefault="009E22F8" w:rsidP="009E22F8">
            <w:pPr>
              <w:autoSpaceDE w:val="0"/>
              <w:autoSpaceDN w:val="0"/>
              <w:adjustRightInd w:val="0"/>
              <w:spacing w:line="221" w:lineRule="atLeast"/>
              <w:rPr>
                <w:rFonts w:ascii="Arial" w:hAnsi="Arial" w:cs="Arial"/>
                <w:color w:val="000000"/>
                <w:sz w:val="24"/>
                <w:szCs w:val="24"/>
              </w:rPr>
            </w:pPr>
            <w:r w:rsidRPr="009E22F8">
              <w:rPr>
                <w:rFonts w:ascii="Arial" w:hAnsi="Arial" w:cs="Arial"/>
                <w:color w:val="000000"/>
                <w:sz w:val="24"/>
                <w:szCs w:val="24"/>
              </w:rPr>
              <w:t>The ability to engage, motivate and coach others. To act as a role model and inspire and empower others. Aligned to the leadership </w:t>
            </w:r>
            <w:hyperlink r:id="rId18" w:tgtFrame="_blank" w:tooltip="External Link" w:history="1">
              <w:r w:rsidRPr="009E22F8">
                <w:rPr>
                  <w:rStyle w:val="Hyperlink"/>
                  <w:rFonts w:ascii="Arial" w:hAnsi="Arial" w:cs="Arial"/>
                  <w:sz w:val="24"/>
                  <w:szCs w:val="24"/>
                </w:rPr>
                <w:t>Civil Service behaviour</w:t>
              </w:r>
            </w:hyperlink>
            <w:r>
              <w:rPr>
                <w:rFonts w:ascii="Arial" w:hAnsi="Arial" w:cs="Arial"/>
                <w:color w:val="000000"/>
                <w:sz w:val="24"/>
                <w:szCs w:val="24"/>
              </w:rPr>
              <w:t>.</w:t>
            </w:r>
          </w:p>
        </w:tc>
        <w:tc>
          <w:tcPr>
            <w:tcW w:w="5815" w:type="dxa"/>
          </w:tcPr>
          <w:p w14:paraId="0563BD78" w14:textId="77777777" w:rsidR="009E22F8" w:rsidRPr="005228C9" w:rsidRDefault="009E22F8" w:rsidP="009E22F8">
            <w:pPr>
              <w:autoSpaceDE w:val="0"/>
              <w:autoSpaceDN w:val="0"/>
              <w:adjustRightInd w:val="0"/>
              <w:rPr>
                <w:rFonts w:ascii="Arial" w:hAnsi="Arial" w:cs="Arial"/>
                <w:color w:val="000000"/>
                <w:sz w:val="24"/>
                <w:szCs w:val="24"/>
              </w:rPr>
            </w:pPr>
            <w:r w:rsidRPr="005228C9">
              <w:rPr>
                <w:rFonts w:ascii="Arial" w:hAnsi="Arial" w:cs="Arial"/>
                <w:color w:val="000000"/>
                <w:sz w:val="24"/>
                <w:szCs w:val="24"/>
              </w:rPr>
              <w:t>(W) Working knowledge and practical experience</w:t>
            </w:r>
          </w:p>
          <w:p w14:paraId="5E6845B6" w14:textId="77777777" w:rsidR="009E22F8" w:rsidRPr="005228C9" w:rsidRDefault="009E22F8" w:rsidP="009E22F8">
            <w:pPr>
              <w:numPr>
                <w:ilvl w:val="0"/>
                <w:numId w:val="10"/>
              </w:numPr>
              <w:autoSpaceDE w:val="0"/>
              <w:autoSpaceDN w:val="0"/>
              <w:adjustRightInd w:val="0"/>
              <w:spacing w:after="160" w:line="259" w:lineRule="auto"/>
              <w:rPr>
                <w:rFonts w:ascii="Arial" w:hAnsi="Arial" w:cs="Arial"/>
                <w:color w:val="000000"/>
                <w:sz w:val="24"/>
                <w:szCs w:val="24"/>
              </w:rPr>
            </w:pPr>
            <w:r w:rsidRPr="005228C9">
              <w:rPr>
                <w:rFonts w:ascii="Arial" w:hAnsi="Arial" w:cs="Arial"/>
                <w:color w:val="000000"/>
                <w:sz w:val="24"/>
                <w:szCs w:val="24"/>
              </w:rPr>
              <w:t>You have a good understanding of this competence</w:t>
            </w:r>
            <w:r>
              <w:rPr>
                <w:rFonts w:ascii="Arial" w:hAnsi="Arial" w:cs="Arial"/>
                <w:color w:val="000000"/>
                <w:sz w:val="24"/>
                <w:szCs w:val="24"/>
              </w:rPr>
              <w:t>.</w:t>
            </w:r>
          </w:p>
          <w:p w14:paraId="6B51D920" w14:textId="61473BE5" w:rsidR="009E22F8" w:rsidRPr="006F725E" w:rsidRDefault="009E22F8" w:rsidP="009E22F8">
            <w:pPr>
              <w:numPr>
                <w:ilvl w:val="0"/>
                <w:numId w:val="10"/>
              </w:numPr>
              <w:autoSpaceDE w:val="0"/>
              <w:autoSpaceDN w:val="0"/>
              <w:adjustRightInd w:val="0"/>
              <w:spacing w:after="160" w:line="259" w:lineRule="auto"/>
              <w:rPr>
                <w:rFonts w:ascii="Arial" w:hAnsi="Arial" w:cs="Arial"/>
                <w:color w:val="000000"/>
                <w:sz w:val="24"/>
                <w:szCs w:val="24"/>
              </w:rPr>
            </w:pPr>
            <w:r w:rsidRPr="005228C9">
              <w:rPr>
                <w:rFonts w:ascii="Arial" w:hAnsi="Arial" w:cs="Arial"/>
                <w:color w:val="000000"/>
                <w:sz w:val="24"/>
                <w:szCs w:val="24"/>
              </w:rPr>
              <w:t>You have applied this independently in low complexity projects and/or under supervision in more complex projects.</w:t>
            </w:r>
          </w:p>
        </w:tc>
      </w:tr>
      <w:tr w:rsidR="009E22F8" w:rsidRPr="006F725E" w14:paraId="3B135D78" w14:textId="77777777" w:rsidTr="008F45C5">
        <w:trPr>
          <w:cantSplit/>
        </w:trPr>
        <w:tc>
          <w:tcPr>
            <w:tcW w:w="2263" w:type="dxa"/>
          </w:tcPr>
          <w:p w14:paraId="29C55EC1" w14:textId="57234DCA" w:rsidR="009E22F8" w:rsidRPr="006F725E" w:rsidRDefault="009E22F8" w:rsidP="009E22F8">
            <w:pPr>
              <w:spacing w:after="160" w:line="259" w:lineRule="auto"/>
              <w:rPr>
                <w:rFonts w:ascii="Arial" w:hAnsi="Arial" w:cs="Arial"/>
                <w:sz w:val="24"/>
                <w:szCs w:val="24"/>
              </w:rPr>
            </w:pPr>
            <w:r w:rsidRPr="006F725E">
              <w:rPr>
                <w:rFonts w:ascii="Arial" w:hAnsi="Arial" w:cs="Arial"/>
                <w:sz w:val="24"/>
                <w:szCs w:val="24"/>
              </w:rPr>
              <w:lastRenderedPageBreak/>
              <w:t xml:space="preserve">Credible </w:t>
            </w:r>
            <w:r>
              <w:rPr>
                <w:rFonts w:ascii="Arial" w:hAnsi="Arial" w:cs="Arial"/>
                <w:sz w:val="24"/>
                <w:szCs w:val="24"/>
              </w:rPr>
              <w:t>A</w:t>
            </w:r>
            <w:r w:rsidRPr="006F725E">
              <w:rPr>
                <w:rFonts w:ascii="Arial" w:hAnsi="Arial" w:cs="Arial"/>
                <w:sz w:val="24"/>
                <w:szCs w:val="24"/>
              </w:rPr>
              <w:t>ction</w:t>
            </w:r>
          </w:p>
        </w:tc>
        <w:tc>
          <w:tcPr>
            <w:tcW w:w="5870" w:type="dxa"/>
          </w:tcPr>
          <w:p w14:paraId="13D0E357" w14:textId="7E8B965E" w:rsidR="009E22F8" w:rsidRPr="006F725E" w:rsidRDefault="009E22F8" w:rsidP="009E22F8">
            <w:pPr>
              <w:autoSpaceDE w:val="0"/>
              <w:autoSpaceDN w:val="0"/>
              <w:adjustRightInd w:val="0"/>
              <w:spacing w:line="221" w:lineRule="atLeast"/>
              <w:rPr>
                <w:rFonts w:ascii="Arial" w:hAnsi="Arial" w:cs="Arial"/>
                <w:color w:val="000000"/>
                <w:sz w:val="24"/>
                <w:szCs w:val="24"/>
              </w:rPr>
            </w:pPr>
            <w:r w:rsidRPr="009E22F8">
              <w:rPr>
                <w:rFonts w:ascii="Arial" w:hAnsi="Arial" w:cs="Arial"/>
                <w:color w:val="000000"/>
                <w:sz w:val="24"/>
                <w:szCs w:val="24"/>
              </w:rPr>
              <w:t>The ability to promote the wider public good in all actions and to act in a morally, legally and socially appropriate manner at all times. Challenges unacceptable behaviour. Aligned to the leadership </w:t>
            </w:r>
            <w:hyperlink r:id="rId19" w:tgtFrame="_blank" w:tooltip="External Link" w:history="1">
              <w:r w:rsidRPr="009E22F8">
                <w:rPr>
                  <w:rStyle w:val="Hyperlink"/>
                  <w:rFonts w:ascii="Arial" w:hAnsi="Arial" w:cs="Arial"/>
                  <w:sz w:val="24"/>
                  <w:szCs w:val="24"/>
                </w:rPr>
                <w:t>Civil Service behaviour</w:t>
              </w:r>
            </w:hyperlink>
            <w:r>
              <w:rPr>
                <w:rFonts w:ascii="Arial" w:hAnsi="Arial" w:cs="Arial"/>
                <w:color w:val="000000"/>
                <w:sz w:val="24"/>
                <w:szCs w:val="24"/>
              </w:rPr>
              <w:t>.</w:t>
            </w:r>
          </w:p>
        </w:tc>
        <w:tc>
          <w:tcPr>
            <w:tcW w:w="5815" w:type="dxa"/>
          </w:tcPr>
          <w:p w14:paraId="4D8578E8" w14:textId="77777777" w:rsidR="009E22F8" w:rsidRPr="005228C9" w:rsidRDefault="009E22F8" w:rsidP="009E22F8">
            <w:pPr>
              <w:autoSpaceDE w:val="0"/>
              <w:autoSpaceDN w:val="0"/>
              <w:adjustRightInd w:val="0"/>
              <w:rPr>
                <w:rFonts w:ascii="Arial" w:hAnsi="Arial" w:cs="Arial"/>
                <w:color w:val="000000"/>
                <w:sz w:val="24"/>
                <w:szCs w:val="24"/>
              </w:rPr>
            </w:pPr>
            <w:r w:rsidRPr="005228C9">
              <w:rPr>
                <w:rFonts w:ascii="Arial" w:hAnsi="Arial" w:cs="Arial"/>
                <w:color w:val="000000"/>
                <w:sz w:val="24"/>
                <w:szCs w:val="24"/>
              </w:rPr>
              <w:t>(W) Working knowledge and practical experience</w:t>
            </w:r>
          </w:p>
          <w:p w14:paraId="147C2C75" w14:textId="77777777" w:rsidR="009E22F8" w:rsidRPr="005228C9" w:rsidRDefault="009E22F8" w:rsidP="009E22F8">
            <w:pPr>
              <w:numPr>
                <w:ilvl w:val="0"/>
                <w:numId w:val="11"/>
              </w:numPr>
              <w:autoSpaceDE w:val="0"/>
              <w:autoSpaceDN w:val="0"/>
              <w:adjustRightInd w:val="0"/>
              <w:spacing w:after="160" w:line="259" w:lineRule="auto"/>
              <w:rPr>
                <w:rFonts w:ascii="Arial" w:hAnsi="Arial" w:cs="Arial"/>
                <w:color w:val="000000"/>
                <w:sz w:val="24"/>
                <w:szCs w:val="24"/>
              </w:rPr>
            </w:pPr>
            <w:r w:rsidRPr="005228C9">
              <w:rPr>
                <w:rFonts w:ascii="Arial" w:hAnsi="Arial" w:cs="Arial"/>
                <w:color w:val="000000"/>
                <w:sz w:val="24"/>
                <w:szCs w:val="24"/>
              </w:rPr>
              <w:t>You have a good understanding of this competence</w:t>
            </w:r>
            <w:r>
              <w:rPr>
                <w:rFonts w:ascii="Arial" w:hAnsi="Arial" w:cs="Arial"/>
                <w:color w:val="000000"/>
                <w:sz w:val="24"/>
                <w:szCs w:val="24"/>
              </w:rPr>
              <w:t>.</w:t>
            </w:r>
          </w:p>
          <w:p w14:paraId="606C700C" w14:textId="7AC25114" w:rsidR="009E22F8" w:rsidRPr="006F725E" w:rsidRDefault="009E22F8" w:rsidP="009E22F8">
            <w:pPr>
              <w:numPr>
                <w:ilvl w:val="0"/>
                <w:numId w:val="11"/>
              </w:numPr>
              <w:autoSpaceDE w:val="0"/>
              <w:autoSpaceDN w:val="0"/>
              <w:adjustRightInd w:val="0"/>
              <w:spacing w:after="160" w:line="259" w:lineRule="auto"/>
              <w:rPr>
                <w:rFonts w:ascii="Arial" w:hAnsi="Arial" w:cs="Arial"/>
                <w:color w:val="000000"/>
                <w:sz w:val="24"/>
                <w:szCs w:val="24"/>
              </w:rPr>
            </w:pPr>
            <w:r w:rsidRPr="005228C9">
              <w:rPr>
                <w:rFonts w:ascii="Arial" w:hAnsi="Arial" w:cs="Arial"/>
                <w:color w:val="000000"/>
                <w:sz w:val="24"/>
                <w:szCs w:val="24"/>
              </w:rPr>
              <w:t>You have applied this independently in low complexity projects and/or under supervision in more complex projects.</w:t>
            </w:r>
          </w:p>
        </w:tc>
      </w:tr>
      <w:tr w:rsidR="009E22F8" w:rsidRPr="006F725E" w14:paraId="6CD230DE" w14:textId="77777777" w:rsidTr="008F45C5">
        <w:trPr>
          <w:cantSplit/>
        </w:trPr>
        <w:tc>
          <w:tcPr>
            <w:tcW w:w="2263" w:type="dxa"/>
          </w:tcPr>
          <w:p w14:paraId="70F587A7" w14:textId="149648C9" w:rsidR="009E22F8" w:rsidRPr="006F725E" w:rsidRDefault="009E22F8" w:rsidP="009E22F8">
            <w:pPr>
              <w:spacing w:after="160" w:line="259" w:lineRule="auto"/>
              <w:rPr>
                <w:rFonts w:ascii="Arial" w:hAnsi="Arial" w:cs="Arial"/>
                <w:sz w:val="24"/>
                <w:szCs w:val="24"/>
              </w:rPr>
            </w:pPr>
            <w:r w:rsidRPr="006F725E">
              <w:rPr>
                <w:rFonts w:ascii="Arial" w:hAnsi="Arial" w:cs="Arial"/>
                <w:sz w:val="24"/>
                <w:szCs w:val="24"/>
              </w:rPr>
              <w:t xml:space="preserve">Working with </w:t>
            </w:r>
            <w:r>
              <w:rPr>
                <w:rFonts w:ascii="Arial" w:hAnsi="Arial" w:cs="Arial"/>
                <w:sz w:val="24"/>
                <w:szCs w:val="24"/>
              </w:rPr>
              <w:t>A</w:t>
            </w:r>
            <w:r w:rsidRPr="006F725E">
              <w:rPr>
                <w:rFonts w:ascii="Arial" w:hAnsi="Arial" w:cs="Arial"/>
                <w:sz w:val="24"/>
                <w:szCs w:val="24"/>
              </w:rPr>
              <w:t>mbiguity</w:t>
            </w:r>
          </w:p>
        </w:tc>
        <w:tc>
          <w:tcPr>
            <w:tcW w:w="5870" w:type="dxa"/>
          </w:tcPr>
          <w:p w14:paraId="16620150" w14:textId="4C147E65" w:rsidR="009E22F8" w:rsidRPr="006F725E" w:rsidRDefault="009E22F8" w:rsidP="009E22F8">
            <w:pPr>
              <w:autoSpaceDE w:val="0"/>
              <w:autoSpaceDN w:val="0"/>
              <w:adjustRightInd w:val="0"/>
              <w:spacing w:line="221" w:lineRule="atLeast"/>
              <w:rPr>
                <w:rFonts w:ascii="Arial" w:hAnsi="Arial" w:cs="Arial"/>
                <w:color w:val="000000"/>
                <w:sz w:val="24"/>
                <w:szCs w:val="24"/>
              </w:rPr>
            </w:pPr>
            <w:r w:rsidRPr="009E22F8">
              <w:rPr>
                <w:rFonts w:ascii="Arial" w:hAnsi="Arial" w:cs="Arial"/>
                <w:color w:val="000000"/>
                <w:sz w:val="24"/>
                <w:szCs w:val="24"/>
              </w:rPr>
              <w:t>The ability to work in an environment of uncertainty and continual change. Able to feel comfortable making decisions and setting direction without having the full picture and re-focus as details emerge. Can apply knowledge and techniques to reduce ambiguity. Aligned to the making effective decisions </w:t>
            </w:r>
            <w:hyperlink r:id="rId20" w:tgtFrame="_blank" w:tooltip="External Link" w:history="1">
              <w:r w:rsidRPr="009E22F8">
                <w:rPr>
                  <w:rStyle w:val="Hyperlink"/>
                  <w:rFonts w:ascii="Arial" w:hAnsi="Arial" w:cs="Arial"/>
                  <w:sz w:val="24"/>
                  <w:szCs w:val="24"/>
                </w:rPr>
                <w:t>Civil Service behaviour</w:t>
              </w:r>
            </w:hyperlink>
            <w:r>
              <w:rPr>
                <w:rFonts w:ascii="Arial" w:hAnsi="Arial" w:cs="Arial"/>
                <w:color w:val="000000"/>
                <w:sz w:val="24"/>
                <w:szCs w:val="24"/>
              </w:rPr>
              <w:t>.</w:t>
            </w:r>
          </w:p>
        </w:tc>
        <w:tc>
          <w:tcPr>
            <w:tcW w:w="5815" w:type="dxa"/>
          </w:tcPr>
          <w:p w14:paraId="48D9266A" w14:textId="77777777" w:rsidR="009E22F8" w:rsidRPr="006F725E" w:rsidRDefault="009E22F8" w:rsidP="009E22F8">
            <w:pPr>
              <w:autoSpaceDE w:val="0"/>
              <w:autoSpaceDN w:val="0"/>
              <w:adjustRightInd w:val="0"/>
              <w:rPr>
                <w:rFonts w:ascii="Arial" w:hAnsi="Arial" w:cs="Arial"/>
                <w:color w:val="000000"/>
                <w:sz w:val="24"/>
                <w:szCs w:val="24"/>
              </w:rPr>
            </w:pPr>
            <w:r w:rsidRPr="006F725E">
              <w:rPr>
                <w:rFonts w:ascii="Arial" w:hAnsi="Arial" w:cs="Arial"/>
                <w:color w:val="000000"/>
                <w:sz w:val="24"/>
                <w:szCs w:val="24"/>
              </w:rPr>
              <w:t>(A) Basic knowledge and limited or no experience</w:t>
            </w:r>
          </w:p>
          <w:p w14:paraId="4DA38DDE" w14:textId="77777777" w:rsidR="009E22F8" w:rsidRPr="006F725E" w:rsidRDefault="009E22F8" w:rsidP="009E22F8">
            <w:pPr>
              <w:numPr>
                <w:ilvl w:val="0"/>
                <w:numId w:val="9"/>
              </w:numPr>
              <w:autoSpaceDE w:val="0"/>
              <w:autoSpaceDN w:val="0"/>
              <w:adjustRightInd w:val="0"/>
              <w:spacing w:after="160" w:line="259" w:lineRule="auto"/>
              <w:rPr>
                <w:rFonts w:ascii="Arial" w:hAnsi="Arial" w:cs="Arial"/>
                <w:color w:val="000000"/>
                <w:sz w:val="24"/>
                <w:szCs w:val="24"/>
              </w:rPr>
            </w:pPr>
            <w:r w:rsidRPr="006F725E">
              <w:rPr>
                <w:rFonts w:ascii="Arial" w:hAnsi="Arial" w:cs="Arial"/>
                <w:color w:val="000000"/>
                <w:sz w:val="24"/>
                <w:szCs w:val="24"/>
              </w:rPr>
              <w:t>You understand how it can be applied.</w:t>
            </w:r>
          </w:p>
          <w:p w14:paraId="168663EE" w14:textId="77777777" w:rsidR="009E22F8" w:rsidRPr="006F725E" w:rsidRDefault="009E22F8" w:rsidP="009E22F8">
            <w:pPr>
              <w:numPr>
                <w:ilvl w:val="0"/>
                <w:numId w:val="8"/>
              </w:numPr>
              <w:autoSpaceDE w:val="0"/>
              <w:autoSpaceDN w:val="0"/>
              <w:adjustRightInd w:val="0"/>
              <w:spacing w:after="160" w:line="259" w:lineRule="auto"/>
              <w:rPr>
                <w:rFonts w:ascii="Arial" w:hAnsi="Arial" w:cs="Arial"/>
                <w:color w:val="000000"/>
                <w:sz w:val="24"/>
                <w:szCs w:val="24"/>
              </w:rPr>
            </w:pPr>
            <w:r w:rsidRPr="006F725E">
              <w:rPr>
                <w:rFonts w:ascii="Arial" w:hAnsi="Arial" w:cs="Arial"/>
                <w:color w:val="000000"/>
                <w:sz w:val="24"/>
                <w:szCs w:val="24"/>
              </w:rPr>
              <w:t>You can describe the benefits and importance.</w:t>
            </w:r>
          </w:p>
          <w:p w14:paraId="3CB4529D" w14:textId="77777777" w:rsidR="009E22F8" w:rsidRPr="006F725E" w:rsidRDefault="009E22F8" w:rsidP="009E22F8">
            <w:pPr>
              <w:numPr>
                <w:ilvl w:val="0"/>
                <w:numId w:val="8"/>
              </w:numPr>
              <w:autoSpaceDE w:val="0"/>
              <w:autoSpaceDN w:val="0"/>
              <w:adjustRightInd w:val="0"/>
              <w:spacing w:after="160" w:line="259" w:lineRule="auto"/>
              <w:rPr>
                <w:rFonts w:ascii="Arial" w:hAnsi="Arial" w:cs="Arial"/>
                <w:color w:val="000000"/>
                <w:sz w:val="24"/>
                <w:szCs w:val="24"/>
              </w:rPr>
            </w:pPr>
            <w:r w:rsidRPr="006F725E">
              <w:rPr>
                <w:rFonts w:ascii="Arial" w:hAnsi="Arial" w:cs="Arial"/>
                <w:color w:val="000000"/>
                <w:sz w:val="24"/>
                <w:szCs w:val="24"/>
              </w:rPr>
              <w:t>You may have applied it in a low complexity project under supervision or assisted others in delivering it.</w:t>
            </w:r>
          </w:p>
        </w:tc>
      </w:tr>
      <w:tr w:rsidR="009E22F8" w:rsidRPr="006F725E" w14:paraId="594CF337" w14:textId="77777777" w:rsidTr="008F45C5">
        <w:trPr>
          <w:cantSplit/>
        </w:trPr>
        <w:tc>
          <w:tcPr>
            <w:tcW w:w="2263" w:type="dxa"/>
          </w:tcPr>
          <w:p w14:paraId="56A99AB3" w14:textId="77777777" w:rsidR="009E22F8" w:rsidRPr="006F725E" w:rsidRDefault="009E22F8" w:rsidP="009E22F8">
            <w:pPr>
              <w:spacing w:after="160" w:line="259" w:lineRule="auto"/>
              <w:rPr>
                <w:rFonts w:ascii="Arial" w:hAnsi="Arial" w:cs="Arial"/>
                <w:sz w:val="24"/>
                <w:szCs w:val="24"/>
              </w:rPr>
            </w:pPr>
            <w:r w:rsidRPr="006F725E">
              <w:rPr>
                <w:rFonts w:ascii="Arial" w:hAnsi="Arial" w:cs="Arial"/>
                <w:sz w:val="24"/>
                <w:szCs w:val="24"/>
              </w:rPr>
              <w:t>Collaboration</w:t>
            </w:r>
          </w:p>
        </w:tc>
        <w:tc>
          <w:tcPr>
            <w:tcW w:w="5870" w:type="dxa"/>
          </w:tcPr>
          <w:p w14:paraId="43A0AE27" w14:textId="4941D869" w:rsidR="009E22F8" w:rsidRPr="006F725E" w:rsidRDefault="009E22F8" w:rsidP="009E22F8">
            <w:pPr>
              <w:autoSpaceDE w:val="0"/>
              <w:autoSpaceDN w:val="0"/>
              <w:adjustRightInd w:val="0"/>
              <w:spacing w:line="221" w:lineRule="atLeast"/>
              <w:rPr>
                <w:rFonts w:ascii="Arial" w:hAnsi="Arial" w:cs="Arial"/>
                <w:color w:val="000000"/>
                <w:sz w:val="24"/>
                <w:szCs w:val="24"/>
              </w:rPr>
            </w:pPr>
            <w:r w:rsidRPr="009E22F8">
              <w:rPr>
                <w:rFonts w:ascii="Arial" w:hAnsi="Arial" w:cs="Arial"/>
                <w:color w:val="000000"/>
                <w:sz w:val="24"/>
                <w:szCs w:val="24"/>
              </w:rPr>
              <w:t>The ability to establish and develop productive relationships with internal and external stakeholders, bringing people together to benefit the project. Aligned to the working together </w:t>
            </w:r>
            <w:hyperlink r:id="rId21" w:tgtFrame="_blank" w:tooltip="External Link" w:history="1">
              <w:r w:rsidRPr="009E22F8">
                <w:rPr>
                  <w:rStyle w:val="Hyperlink"/>
                  <w:rFonts w:ascii="Arial" w:hAnsi="Arial" w:cs="Arial"/>
                  <w:sz w:val="24"/>
                  <w:szCs w:val="24"/>
                </w:rPr>
                <w:t>Civil Service behaviour</w:t>
              </w:r>
            </w:hyperlink>
            <w:r>
              <w:rPr>
                <w:rFonts w:ascii="Arial" w:hAnsi="Arial" w:cs="Arial"/>
                <w:color w:val="000000"/>
                <w:sz w:val="24"/>
                <w:szCs w:val="24"/>
              </w:rPr>
              <w:t>.</w:t>
            </w:r>
          </w:p>
        </w:tc>
        <w:tc>
          <w:tcPr>
            <w:tcW w:w="5815" w:type="dxa"/>
          </w:tcPr>
          <w:p w14:paraId="2DCF1FF8" w14:textId="77777777" w:rsidR="009E22F8" w:rsidRPr="005228C9" w:rsidRDefault="009E22F8" w:rsidP="009E22F8">
            <w:pPr>
              <w:autoSpaceDE w:val="0"/>
              <w:autoSpaceDN w:val="0"/>
              <w:adjustRightInd w:val="0"/>
              <w:rPr>
                <w:rFonts w:ascii="Arial" w:hAnsi="Arial" w:cs="Arial"/>
                <w:color w:val="000000"/>
                <w:sz w:val="24"/>
                <w:szCs w:val="24"/>
              </w:rPr>
            </w:pPr>
            <w:r w:rsidRPr="005228C9">
              <w:rPr>
                <w:rFonts w:ascii="Arial" w:hAnsi="Arial" w:cs="Arial"/>
                <w:color w:val="000000"/>
                <w:sz w:val="24"/>
                <w:szCs w:val="24"/>
              </w:rPr>
              <w:t>(W) Working knowledge and practical experience</w:t>
            </w:r>
          </w:p>
          <w:p w14:paraId="7E0A3685" w14:textId="77777777" w:rsidR="009E22F8" w:rsidRPr="005228C9" w:rsidRDefault="009E22F8" w:rsidP="009E22F8">
            <w:pPr>
              <w:numPr>
                <w:ilvl w:val="0"/>
                <w:numId w:val="11"/>
              </w:numPr>
              <w:autoSpaceDE w:val="0"/>
              <w:autoSpaceDN w:val="0"/>
              <w:adjustRightInd w:val="0"/>
              <w:spacing w:after="160" w:line="259" w:lineRule="auto"/>
              <w:rPr>
                <w:rFonts w:ascii="Arial" w:hAnsi="Arial" w:cs="Arial"/>
                <w:color w:val="000000"/>
                <w:sz w:val="24"/>
                <w:szCs w:val="24"/>
              </w:rPr>
            </w:pPr>
            <w:r w:rsidRPr="005228C9">
              <w:rPr>
                <w:rFonts w:ascii="Arial" w:hAnsi="Arial" w:cs="Arial"/>
                <w:color w:val="000000"/>
                <w:sz w:val="24"/>
                <w:szCs w:val="24"/>
              </w:rPr>
              <w:t>You have a good understanding of this competence</w:t>
            </w:r>
            <w:r>
              <w:rPr>
                <w:rFonts w:ascii="Arial" w:hAnsi="Arial" w:cs="Arial"/>
                <w:color w:val="000000"/>
                <w:sz w:val="24"/>
                <w:szCs w:val="24"/>
              </w:rPr>
              <w:t>.</w:t>
            </w:r>
          </w:p>
          <w:p w14:paraId="1E37AF4E" w14:textId="68DA8CD1" w:rsidR="009E22F8" w:rsidRPr="006F725E" w:rsidRDefault="009E22F8" w:rsidP="009E22F8">
            <w:pPr>
              <w:numPr>
                <w:ilvl w:val="0"/>
                <w:numId w:val="11"/>
              </w:numPr>
              <w:autoSpaceDE w:val="0"/>
              <w:autoSpaceDN w:val="0"/>
              <w:adjustRightInd w:val="0"/>
              <w:spacing w:after="160" w:line="259" w:lineRule="auto"/>
              <w:rPr>
                <w:rFonts w:ascii="Arial" w:hAnsi="Arial" w:cs="Arial"/>
                <w:color w:val="000000"/>
                <w:sz w:val="24"/>
                <w:szCs w:val="24"/>
              </w:rPr>
            </w:pPr>
            <w:r w:rsidRPr="005228C9">
              <w:rPr>
                <w:rFonts w:ascii="Arial" w:hAnsi="Arial" w:cs="Arial"/>
                <w:color w:val="000000"/>
                <w:sz w:val="24"/>
                <w:szCs w:val="24"/>
              </w:rPr>
              <w:t>You have applied this independently in low complexity projects and/or under supervision in more complex projects.</w:t>
            </w:r>
          </w:p>
        </w:tc>
      </w:tr>
      <w:tr w:rsidR="009E22F8" w:rsidRPr="006F725E" w14:paraId="56586B59" w14:textId="77777777" w:rsidTr="008F45C5">
        <w:trPr>
          <w:cantSplit/>
        </w:trPr>
        <w:tc>
          <w:tcPr>
            <w:tcW w:w="2263" w:type="dxa"/>
          </w:tcPr>
          <w:p w14:paraId="781B6170" w14:textId="77777777" w:rsidR="009E22F8" w:rsidRPr="006F725E" w:rsidRDefault="009E22F8" w:rsidP="009E22F8">
            <w:pPr>
              <w:spacing w:after="160" w:line="259" w:lineRule="auto"/>
              <w:rPr>
                <w:rFonts w:ascii="Arial" w:hAnsi="Arial" w:cs="Arial"/>
                <w:sz w:val="24"/>
                <w:szCs w:val="24"/>
              </w:rPr>
            </w:pPr>
            <w:r w:rsidRPr="006F725E">
              <w:rPr>
                <w:rFonts w:ascii="Arial" w:hAnsi="Arial" w:cs="Arial"/>
                <w:sz w:val="24"/>
                <w:szCs w:val="24"/>
              </w:rPr>
              <w:t>Influencing</w:t>
            </w:r>
          </w:p>
        </w:tc>
        <w:tc>
          <w:tcPr>
            <w:tcW w:w="5870" w:type="dxa"/>
          </w:tcPr>
          <w:p w14:paraId="4D760B6F" w14:textId="7E180750" w:rsidR="009E22F8" w:rsidRPr="006F725E" w:rsidRDefault="009E22F8" w:rsidP="009E22F8">
            <w:pPr>
              <w:autoSpaceDE w:val="0"/>
              <w:autoSpaceDN w:val="0"/>
              <w:adjustRightInd w:val="0"/>
              <w:spacing w:line="221" w:lineRule="atLeast"/>
              <w:rPr>
                <w:rFonts w:ascii="Arial" w:hAnsi="Arial" w:cs="Arial"/>
                <w:color w:val="000000"/>
                <w:sz w:val="24"/>
                <w:szCs w:val="24"/>
              </w:rPr>
            </w:pPr>
            <w:r w:rsidRPr="009E22F8">
              <w:rPr>
                <w:rFonts w:ascii="Arial" w:hAnsi="Arial" w:cs="Arial"/>
                <w:color w:val="000000"/>
                <w:sz w:val="24"/>
                <w:szCs w:val="24"/>
              </w:rPr>
              <w:t>The ability to influence, change and impact decisions with both internal and external stakeholders. Aligned to the communicating and influencing </w:t>
            </w:r>
            <w:hyperlink r:id="rId22" w:tgtFrame="_blank" w:tooltip="External Link" w:history="1">
              <w:r w:rsidRPr="009E22F8">
                <w:rPr>
                  <w:rStyle w:val="Hyperlink"/>
                  <w:rFonts w:ascii="Arial" w:hAnsi="Arial" w:cs="Arial"/>
                  <w:sz w:val="24"/>
                  <w:szCs w:val="24"/>
                </w:rPr>
                <w:t>Civil Service behaviour</w:t>
              </w:r>
            </w:hyperlink>
            <w:r>
              <w:rPr>
                <w:rFonts w:ascii="Arial" w:hAnsi="Arial" w:cs="Arial"/>
                <w:color w:val="000000"/>
                <w:sz w:val="24"/>
                <w:szCs w:val="24"/>
              </w:rPr>
              <w:t>.</w:t>
            </w:r>
          </w:p>
        </w:tc>
        <w:tc>
          <w:tcPr>
            <w:tcW w:w="5815" w:type="dxa"/>
          </w:tcPr>
          <w:p w14:paraId="385575B8" w14:textId="77777777" w:rsidR="009E22F8" w:rsidRPr="005228C9" w:rsidRDefault="009E22F8" w:rsidP="009E22F8">
            <w:pPr>
              <w:autoSpaceDE w:val="0"/>
              <w:autoSpaceDN w:val="0"/>
              <w:adjustRightInd w:val="0"/>
              <w:rPr>
                <w:rFonts w:ascii="Arial" w:hAnsi="Arial" w:cs="Arial"/>
                <w:color w:val="000000"/>
                <w:sz w:val="24"/>
                <w:szCs w:val="24"/>
              </w:rPr>
            </w:pPr>
            <w:r w:rsidRPr="005228C9">
              <w:rPr>
                <w:rFonts w:ascii="Arial" w:hAnsi="Arial" w:cs="Arial"/>
                <w:color w:val="000000"/>
                <w:sz w:val="24"/>
                <w:szCs w:val="24"/>
              </w:rPr>
              <w:t>(W) Working knowledge and practical experience</w:t>
            </w:r>
          </w:p>
          <w:p w14:paraId="4191DD0D" w14:textId="77777777" w:rsidR="009E22F8" w:rsidRPr="005228C9" w:rsidRDefault="009E22F8" w:rsidP="009E22F8">
            <w:pPr>
              <w:numPr>
                <w:ilvl w:val="0"/>
                <w:numId w:val="11"/>
              </w:numPr>
              <w:autoSpaceDE w:val="0"/>
              <w:autoSpaceDN w:val="0"/>
              <w:adjustRightInd w:val="0"/>
              <w:spacing w:after="160" w:line="259" w:lineRule="auto"/>
              <w:rPr>
                <w:rFonts w:ascii="Arial" w:hAnsi="Arial" w:cs="Arial"/>
                <w:color w:val="000000"/>
                <w:sz w:val="24"/>
                <w:szCs w:val="24"/>
              </w:rPr>
            </w:pPr>
            <w:r w:rsidRPr="005228C9">
              <w:rPr>
                <w:rFonts w:ascii="Arial" w:hAnsi="Arial" w:cs="Arial"/>
                <w:color w:val="000000"/>
                <w:sz w:val="24"/>
                <w:szCs w:val="24"/>
              </w:rPr>
              <w:t>You have a good understanding of this competence</w:t>
            </w:r>
            <w:r>
              <w:rPr>
                <w:rFonts w:ascii="Arial" w:hAnsi="Arial" w:cs="Arial"/>
                <w:color w:val="000000"/>
                <w:sz w:val="24"/>
                <w:szCs w:val="24"/>
              </w:rPr>
              <w:t>.</w:t>
            </w:r>
          </w:p>
          <w:p w14:paraId="7B5711F2" w14:textId="13DA00F6" w:rsidR="009E22F8" w:rsidRPr="006F725E" w:rsidRDefault="009E22F8" w:rsidP="009E22F8">
            <w:pPr>
              <w:numPr>
                <w:ilvl w:val="0"/>
                <w:numId w:val="11"/>
              </w:numPr>
              <w:autoSpaceDE w:val="0"/>
              <w:autoSpaceDN w:val="0"/>
              <w:adjustRightInd w:val="0"/>
              <w:spacing w:after="160" w:line="259" w:lineRule="auto"/>
              <w:rPr>
                <w:rFonts w:ascii="Arial" w:hAnsi="Arial" w:cs="Arial"/>
                <w:color w:val="000000"/>
                <w:sz w:val="24"/>
                <w:szCs w:val="24"/>
              </w:rPr>
            </w:pPr>
            <w:r w:rsidRPr="005228C9">
              <w:rPr>
                <w:rFonts w:ascii="Arial" w:hAnsi="Arial" w:cs="Arial"/>
                <w:color w:val="000000"/>
                <w:sz w:val="24"/>
                <w:szCs w:val="24"/>
              </w:rPr>
              <w:t>You have applied this independently in low complexity projects and/or under supervision in more complex projects.</w:t>
            </w:r>
          </w:p>
        </w:tc>
      </w:tr>
      <w:tr w:rsidR="009E22F8" w:rsidRPr="006F725E" w14:paraId="74E6B74A" w14:textId="77777777" w:rsidTr="008F45C5">
        <w:trPr>
          <w:cantSplit/>
        </w:trPr>
        <w:tc>
          <w:tcPr>
            <w:tcW w:w="2263" w:type="dxa"/>
          </w:tcPr>
          <w:p w14:paraId="191B1E9C" w14:textId="6D85E3E0" w:rsidR="009E22F8" w:rsidRPr="006F725E" w:rsidRDefault="009E22F8" w:rsidP="009E22F8">
            <w:pPr>
              <w:spacing w:after="160" w:line="259" w:lineRule="auto"/>
              <w:rPr>
                <w:rFonts w:ascii="Arial" w:hAnsi="Arial" w:cs="Arial"/>
                <w:sz w:val="24"/>
                <w:szCs w:val="24"/>
              </w:rPr>
            </w:pPr>
            <w:r w:rsidRPr="006F725E">
              <w:rPr>
                <w:rFonts w:ascii="Arial" w:hAnsi="Arial" w:cs="Arial"/>
                <w:sz w:val="24"/>
                <w:szCs w:val="24"/>
              </w:rPr>
              <w:lastRenderedPageBreak/>
              <w:t xml:space="preserve">Conflict </w:t>
            </w:r>
            <w:r>
              <w:rPr>
                <w:rFonts w:ascii="Arial" w:hAnsi="Arial" w:cs="Arial"/>
                <w:sz w:val="24"/>
                <w:szCs w:val="24"/>
              </w:rPr>
              <w:t>R</w:t>
            </w:r>
            <w:r w:rsidRPr="006F725E">
              <w:rPr>
                <w:rFonts w:ascii="Arial" w:hAnsi="Arial" w:cs="Arial"/>
                <w:sz w:val="24"/>
                <w:szCs w:val="24"/>
              </w:rPr>
              <w:t>esolution</w:t>
            </w:r>
          </w:p>
        </w:tc>
        <w:tc>
          <w:tcPr>
            <w:tcW w:w="5870" w:type="dxa"/>
          </w:tcPr>
          <w:p w14:paraId="70C427E5" w14:textId="2649AF29" w:rsidR="009E22F8" w:rsidRPr="006F725E" w:rsidRDefault="009E22F8" w:rsidP="009E22F8">
            <w:pPr>
              <w:autoSpaceDE w:val="0"/>
              <w:autoSpaceDN w:val="0"/>
              <w:adjustRightInd w:val="0"/>
              <w:spacing w:line="221" w:lineRule="atLeast"/>
              <w:rPr>
                <w:rFonts w:ascii="Arial" w:hAnsi="Arial" w:cs="Arial"/>
                <w:color w:val="000000"/>
                <w:sz w:val="24"/>
                <w:szCs w:val="24"/>
              </w:rPr>
            </w:pPr>
            <w:r w:rsidRPr="009E22F8">
              <w:rPr>
                <w:rFonts w:ascii="Arial" w:hAnsi="Arial" w:cs="Arial"/>
                <w:color w:val="000000"/>
                <w:sz w:val="24"/>
                <w:szCs w:val="24"/>
              </w:rPr>
              <w:t>The ability to recognise, anticipate and effectively deal with existing or potential conflicts at an individual, team or strategic level. Aligned to the working together and leadership </w:t>
            </w:r>
            <w:hyperlink r:id="rId23" w:tgtFrame="_blank" w:tooltip="External Link" w:history="1">
              <w:r w:rsidRPr="009E22F8">
                <w:rPr>
                  <w:rStyle w:val="Hyperlink"/>
                  <w:rFonts w:ascii="Arial" w:hAnsi="Arial" w:cs="Arial"/>
                  <w:sz w:val="24"/>
                  <w:szCs w:val="24"/>
                </w:rPr>
                <w:t>Civil Service behaviours</w:t>
              </w:r>
            </w:hyperlink>
            <w:r>
              <w:rPr>
                <w:rFonts w:ascii="Arial" w:hAnsi="Arial" w:cs="Arial"/>
                <w:color w:val="000000"/>
                <w:sz w:val="24"/>
                <w:szCs w:val="24"/>
              </w:rPr>
              <w:t xml:space="preserve">. </w:t>
            </w:r>
          </w:p>
        </w:tc>
        <w:tc>
          <w:tcPr>
            <w:tcW w:w="5815" w:type="dxa"/>
          </w:tcPr>
          <w:p w14:paraId="450798AC" w14:textId="77777777" w:rsidR="009E22F8" w:rsidRPr="005228C9" w:rsidRDefault="009E22F8" w:rsidP="009E22F8">
            <w:pPr>
              <w:autoSpaceDE w:val="0"/>
              <w:autoSpaceDN w:val="0"/>
              <w:adjustRightInd w:val="0"/>
              <w:rPr>
                <w:rFonts w:ascii="Arial" w:hAnsi="Arial" w:cs="Arial"/>
                <w:color w:val="000000"/>
                <w:sz w:val="24"/>
                <w:szCs w:val="24"/>
              </w:rPr>
            </w:pPr>
            <w:r w:rsidRPr="005228C9">
              <w:rPr>
                <w:rFonts w:ascii="Arial" w:hAnsi="Arial" w:cs="Arial"/>
                <w:color w:val="000000"/>
                <w:sz w:val="24"/>
                <w:szCs w:val="24"/>
              </w:rPr>
              <w:t>(W) Working knowledge and practical experience</w:t>
            </w:r>
          </w:p>
          <w:p w14:paraId="4F78DB05" w14:textId="77777777" w:rsidR="009E22F8" w:rsidRPr="005228C9" w:rsidRDefault="009E22F8" w:rsidP="009E22F8">
            <w:pPr>
              <w:numPr>
                <w:ilvl w:val="0"/>
                <w:numId w:val="11"/>
              </w:numPr>
              <w:autoSpaceDE w:val="0"/>
              <w:autoSpaceDN w:val="0"/>
              <w:adjustRightInd w:val="0"/>
              <w:spacing w:after="160" w:line="259" w:lineRule="auto"/>
              <w:rPr>
                <w:rFonts w:ascii="Arial" w:hAnsi="Arial" w:cs="Arial"/>
                <w:color w:val="000000"/>
                <w:sz w:val="24"/>
                <w:szCs w:val="24"/>
              </w:rPr>
            </w:pPr>
            <w:r w:rsidRPr="005228C9">
              <w:rPr>
                <w:rFonts w:ascii="Arial" w:hAnsi="Arial" w:cs="Arial"/>
                <w:color w:val="000000"/>
                <w:sz w:val="24"/>
                <w:szCs w:val="24"/>
              </w:rPr>
              <w:t>You have a good understanding of this competence</w:t>
            </w:r>
            <w:r>
              <w:rPr>
                <w:rFonts w:ascii="Arial" w:hAnsi="Arial" w:cs="Arial"/>
                <w:color w:val="000000"/>
                <w:sz w:val="24"/>
                <w:szCs w:val="24"/>
              </w:rPr>
              <w:t>.</w:t>
            </w:r>
          </w:p>
          <w:p w14:paraId="38C4E735" w14:textId="6A77352B" w:rsidR="009E22F8" w:rsidRPr="006F725E" w:rsidRDefault="009E22F8" w:rsidP="009E22F8">
            <w:pPr>
              <w:numPr>
                <w:ilvl w:val="0"/>
                <w:numId w:val="11"/>
              </w:numPr>
              <w:autoSpaceDE w:val="0"/>
              <w:autoSpaceDN w:val="0"/>
              <w:adjustRightInd w:val="0"/>
              <w:spacing w:after="160" w:line="259" w:lineRule="auto"/>
              <w:rPr>
                <w:rFonts w:ascii="Arial" w:hAnsi="Arial" w:cs="Arial"/>
                <w:color w:val="000000"/>
                <w:sz w:val="24"/>
                <w:szCs w:val="24"/>
              </w:rPr>
            </w:pPr>
            <w:r w:rsidRPr="005228C9">
              <w:rPr>
                <w:rFonts w:ascii="Arial" w:hAnsi="Arial" w:cs="Arial"/>
                <w:color w:val="000000"/>
                <w:sz w:val="24"/>
                <w:szCs w:val="24"/>
              </w:rPr>
              <w:t>You have applied this independently in low complexity projects and/or under supervision in more complex projects.</w:t>
            </w:r>
          </w:p>
        </w:tc>
      </w:tr>
      <w:tr w:rsidR="009E22F8" w:rsidRPr="006F725E" w14:paraId="48D5DA08" w14:textId="77777777" w:rsidTr="008F45C5">
        <w:trPr>
          <w:cantSplit/>
        </w:trPr>
        <w:tc>
          <w:tcPr>
            <w:tcW w:w="2263" w:type="dxa"/>
          </w:tcPr>
          <w:p w14:paraId="52128652" w14:textId="37A96FAA" w:rsidR="009E22F8" w:rsidRPr="006F725E" w:rsidRDefault="009E22F8" w:rsidP="009E22F8">
            <w:pPr>
              <w:spacing w:after="160" w:line="259" w:lineRule="auto"/>
              <w:rPr>
                <w:rFonts w:ascii="Arial" w:hAnsi="Arial" w:cs="Arial"/>
                <w:sz w:val="24"/>
                <w:szCs w:val="24"/>
              </w:rPr>
            </w:pPr>
            <w:r w:rsidRPr="006F725E">
              <w:rPr>
                <w:rFonts w:ascii="Arial" w:hAnsi="Arial" w:cs="Arial"/>
                <w:sz w:val="24"/>
                <w:szCs w:val="24"/>
              </w:rPr>
              <w:t xml:space="preserve">Inspiring </w:t>
            </w:r>
            <w:r>
              <w:rPr>
                <w:rFonts w:ascii="Arial" w:hAnsi="Arial" w:cs="Arial"/>
                <w:sz w:val="24"/>
                <w:szCs w:val="24"/>
              </w:rPr>
              <w:t>O</w:t>
            </w:r>
            <w:r w:rsidRPr="006F725E">
              <w:rPr>
                <w:rFonts w:ascii="Arial" w:hAnsi="Arial" w:cs="Arial"/>
                <w:sz w:val="24"/>
                <w:szCs w:val="24"/>
              </w:rPr>
              <w:t>thers</w:t>
            </w:r>
          </w:p>
        </w:tc>
        <w:tc>
          <w:tcPr>
            <w:tcW w:w="5870" w:type="dxa"/>
          </w:tcPr>
          <w:p w14:paraId="47844D0E" w14:textId="72BBD024" w:rsidR="009E22F8" w:rsidRPr="006F725E" w:rsidRDefault="009E22F8" w:rsidP="009E22F8">
            <w:pPr>
              <w:autoSpaceDE w:val="0"/>
              <w:autoSpaceDN w:val="0"/>
              <w:adjustRightInd w:val="0"/>
              <w:spacing w:line="221" w:lineRule="atLeast"/>
              <w:rPr>
                <w:rFonts w:ascii="Arial" w:hAnsi="Arial" w:cs="Arial"/>
                <w:color w:val="000000"/>
                <w:sz w:val="24"/>
                <w:szCs w:val="24"/>
              </w:rPr>
            </w:pPr>
            <w:r w:rsidRPr="009E22F8">
              <w:rPr>
                <w:rFonts w:ascii="Arial" w:hAnsi="Arial" w:cs="Arial"/>
                <w:color w:val="000000"/>
                <w:sz w:val="24"/>
                <w:szCs w:val="24"/>
              </w:rPr>
              <w:t>The ability to create and present a compelling vision and set clear direction, that motivates others to work towards a common goal. Aligned to the leadership </w:t>
            </w:r>
            <w:hyperlink r:id="rId24" w:tgtFrame="_blank" w:tooltip="External Link" w:history="1">
              <w:r w:rsidRPr="009E22F8">
                <w:rPr>
                  <w:rStyle w:val="Hyperlink"/>
                  <w:rFonts w:ascii="Arial" w:hAnsi="Arial" w:cs="Arial"/>
                  <w:sz w:val="24"/>
                  <w:szCs w:val="24"/>
                </w:rPr>
                <w:t>Civil Service behaviour</w:t>
              </w:r>
            </w:hyperlink>
            <w:r>
              <w:rPr>
                <w:rFonts w:ascii="Arial" w:hAnsi="Arial" w:cs="Arial"/>
                <w:color w:val="000000"/>
                <w:sz w:val="24"/>
                <w:szCs w:val="24"/>
              </w:rPr>
              <w:t>.</w:t>
            </w:r>
          </w:p>
        </w:tc>
        <w:tc>
          <w:tcPr>
            <w:tcW w:w="5815" w:type="dxa"/>
          </w:tcPr>
          <w:p w14:paraId="1866A639" w14:textId="77777777" w:rsidR="009E22F8" w:rsidRPr="005228C9" w:rsidRDefault="009E22F8" w:rsidP="009E22F8">
            <w:pPr>
              <w:autoSpaceDE w:val="0"/>
              <w:autoSpaceDN w:val="0"/>
              <w:adjustRightInd w:val="0"/>
              <w:rPr>
                <w:rFonts w:ascii="Arial" w:hAnsi="Arial" w:cs="Arial"/>
                <w:color w:val="000000"/>
                <w:sz w:val="24"/>
                <w:szCs w:val="24"/>
              </w:rPr>
            </w:pPr>
            <w:r w:rsidRPr="005228C9">
              <w:rPr>
                <w:rFonts w:ascii="Arial" w:hAnsi="Arial" w:cs="Arial"/>
                <w:color w:val="000000"/>
                <w:sz w:val="24"/>
                <w:szCs w:val="24"/>
              </w:rPr>
              <w:t>(W) Working knowledge and practical experience</w:t>
            </w:r>
          </w:p>
          <w:p w14:paraId="35038FDB" w14:textId="77777777" w:rsidR="009E22F8" w:rsidRPr="005228C9" w:rsidRDefault="009E22F8" w:rsidP="009E22F8">
            <w:pPr>
              <w:numPr>
                <w:ilvl w:val="0"/>
                <w:numId w:val="11"/>
              </w:numPr>
              <w:autoSpaceDE w:val="0"/>
              <w:autoSpaceDN w:val="0"/>
              <w:adjustRightInd w:val="0"/>
              <w:spacing w:after="160" w:line="259" w:lineRule="auto"/>
              <w:rPr>
                <w:rFonts w:ascii="Arial" w:hAnsi="Arial" w:cs="Arial"/>
                <w:color w:val="000000"/>
                <w:sz w:val="24"/>
                <w:szCs w:val="24"/>
              </w:rPr>
            </w:pPr>
            <w:r w:rsidRPr="005228C9">
              <w:rPr>
                <w:rFonts w:ascii="Arial" w:hAnsi="Arial" w:cs="Arial"/>
                <w:color w:val="000000"/>
                <w:sz w:val="24"/>
                <w:szCs w:val="24"/>
              </w:rPr>
              <w:t>You have a good understanding of this competence</w:t>
            </w:r>
            <w:r>
              <w:rPr>
                <w:rFonts w:ascii="Arial" w:hAnsi="Arial" w:cs="Arial"/>
                <w:color w:val="000000"/>
                <w:sz w:val="24"/>
                <w:szCs w:val="24"/>
              </w:rPr>
              <w:t>.</w:t>
            </w:r>
          </w:p>
          <w:p w14:paraId="035401CD" w14:textId="64B29268" w:rsidR="009E22F8" w:rsidRPr="006F725E" w:rsidRDefault="009E22F8" w:rsidP="009E22F8">
            <w:pPr>
              <w:numPr>
                <w:ilvl w:val="0"/>
                <w:numId w:val="11"/>
              </w:numPr>
              <w:autoSpaceDE w:val="0"/>
              <w:autoSpaceDN w:val="0"/>
              <w:adjustRightInd w:val="0"/>
              <w:spacing w:after="160" w:line="259" w:lineRule="auto"/>
              <w:rPr>
                <w:rFonts w:ascii="Arial" w:hAnsi="Arial" w:cs="Arial"/>
                <w:color w:val="000000"/>
                <w:sz w:val="24"/>
                <w:szCs w:val="24"/>
              </w:rPr>
            </w:pPr>
            <w:r w:rsidRPr="005228C9">
              <w:rPr>
                <w:rFonts w:ascii="Arial" w:hAnsi="Arial" w:cs="Arial"/>
                <w:color w:val="000000"/>
                <w:sz w:val="24"/>
                <w:szCs w:val="24"/>
              </w:rPr>
              <w:t>You have applied this independently in low complexity projects and/or under supervision in more complex projects.</w:t>
            </w:r>
          </w:p>
        </w:tc>
      </w:tr>
      <w:tr w:rsidR="009E22F8" w:rsidRPr="006F725E" w14:paraId="5D94E516" w14:textId="77777777" w:rsidTr="008F45C5">
        <w:trPr>
          <w:cantSplit/>
        </w:trPr>
        <w:tc>
          <w:tcPr>
            <w:tcW w:w="2263" w:type="dxa"/>
          </w:tcPr>
          <w:p w14:paraId="4F1A4677" w14:textId="77777777" w:rsidR="009E22F8" w:rsidRPr="006F725E" w:rsidRDefault="009E22F8" w:rsidP="009E22F8">
            <w:pPr>
              <w:spacing w:after="160" w:line="259" w:lineRule="auto"/>
              <w:rPr>
                <w:rFonts w:ascii="Arial" w:hAnsi="Arial" w:cs="Arial"/>
                <w:sz w:val="24"/>
                <w:szCs w:val="24"/>
              </w:rPr>
            </w:pPr>
            <w:r w:rsidRPr="006F725E">
              <w:rPr>
                <w:rFonts w:ascii="Arial" w:hAnsi="Arial" w:cs="Arial"/>
                <w:sz w:val="24"/>
                <w:szCs w:val="24"/>
              </w:rPr>
              <w:t>Resilience</w:t>
            </w:r>
          </w:p>
        </w:tc>
        <w:tc>
          <w:tcPr>
            <w:tcW w:w="5870" w:type="dxa"/>
          </w:tcPr>
          <w:p w14:paraId="3F0AE6E0" w14:textId="748BA8A2" w:rsidR="009E22F8" w:rsidRPr="006F725E" w:rsidRDefault="009E22F8" w:rsidP="009E22F8">
            <w:pPr>
              <w:autoSpaceDE w:val="0"/>
              <w:autoSpaceDN w:val="0"/>
              <w:adjustRightInd w:val="0"/>
              <w:spacing w:line="221" w:lineRule="atLeast"/>
              <w:rPr>
                <w:rFonts w:ascii="Arial" w:hAnsi="Arial" w:cs="Arial"/>
                <w:color w:val="000000"/>
                <w:sz w:val="24"/>
                <w:szCs w:val="24"/>
              </w:rPr>
            </w:pPr>
            <w:r w:rsidRPr="009E22F8">
              <w:rPr>
                <w:rFonts w:ascii="Arial" w:hAnsi="Arial" w:cs="Arial"/>
                <w:color w:val="000000"/>
                <w:sz w:val="24"/>
                <w:szCs w:val="24"/>
              </w:rPr>
              <w:t>The ability to adapt to changing circumstances and adverse situations whilst remaining calm, reassuring others and maintaining performance. Aligned to the delivering at pace </w:t>
            </w:r>
            <w:hyperlink r:id="rId25" w:tgtFrame="_blank" w:tooltip="External Link" w:history="1">
              <w:r w:rsidRPr="009E22F8">
                <w:rPr>
                  <w:rStyle w:val="Hyperlink"/>
                  <w:rFonts w:ascii="Arial" w:hAnsi="Arial" w:cs="Arial"/>
                  <w:sz w:val="24"/>
                  <w:szCs w:val="24"/>
                </w:rPr>
                <w:t>Civil Service behaviour</w:t>
              </w:r>
            </w:hyperlink>
            <w:r>
              <w:rPr>
                <w:rFonts w:ascii="Arial" w:hAnsi="Arial" w:cs="Arial"/>
                <w:color w:val="000000"/>
                <w:sz w:val="24"/>
                <w:szCs w:val="24"/>
              </w:rPr>
              <w:t>.</w:t>
            </w:r>
          </w:p>
        </w:tc>
        <w:tc>
          <w:tcPr>
            <w:tcW w:w="5815" w:type="dxa"/>
          </w:tcPr>
          <w:p w14:paraId="41C7EB00" w14:textId="77777777" w:rsidR="009E22F8" w:rsidRPr="005228C9" w:rsidRDefault="009E22F8" w:rsidP="009E22F8">
            <w:pPr>
              <w:autoSpaceDE w:val="0"/>
              <w:autoSpaceDN w:val="0"/>
              <w:adjustRightInd w:val="0"/>
              <w:rPr>
                <w:rFonts w:ascii="Arial" w:hAnsi="Arial" w:cs="Arial"/>
                <w:color w:val="000000"/>
                <w:sz w:val="24"/>
                <w:szCs w:val="24"/>
              </w:rPr>
            </w:pPr>
            <w:r w:rsidRPr="005228C9">
              <w:rPr>
                <w:rFonts w:ascii="Arial" w:hAnsi="Arial" w:cs="Arial"/>
                <w:color w:val="000000"/>
                <w:sz w:val="24"/>
                <w:szCs w:val="24"/>
              </w:rPr>
              <w:t>(W) Working knowledge and practical experience</w:t>
            </w:r>
          </w:p>
          <w:p w14:paraId="2D8F2D27" w14:textId="77777777" w:rsidR="009E22F8" w:rsidRPr="005228C9" w:rsidRDefault="009E22F8" w:rsidP="009E22F8">
            <w:pPr>
              <w:numPr>
                <w:ilvl w:val="0"/>
                <w:numId w:val="11"/>
              </w:numPr>
              <w:autoSpaceDE w:val="0"/>
              <w:autoSpaceDN w:val="0"/>
              <w:adjustRightInd w:val="0"/>
              <w:spacing w:after="160" w:line="259" w:lineRule="auto"/>
              <w:rPr>
                <w:rFonts w:ascii="Arial" w:hAnsi="Arial" w:cs="Arial"/>
                <w:color w:val="000000"/>
                <w:sz w:val="24"/>
                <w:szCs w:val="24"/>
              </w:rPr>
            </w:pPr>
            <w:r w:rsidRPr="005228C9">
              <w:rPr>
                <w:rFonts w:ascii="Arial" w:hAnsi="Arial" w:cs="Arial"/>
                <w:color w:val="000000"/>
                <w:sz w:val="24"/>
                <w:szCs w:val="24"/>
              </w:rPr>
              <w:t>You have a good understanding of this competence</w:t>
            </w:r>
            <w:r>
              <w:rPr>
                <w:rFonts w:ascii="Arial" w:hAnsi="Arial" w:cs="Arial"/>
                <w:color w:val="000000"/>
                <w:sz w:val="24"/>
                <w:szCs w:val="24"/>
              </w:rPr>
              <w:t>.</w:t>
            </w:r>
          </w:p>
          <w:p w14:paraId="1795817A" w14:textId="68C3F5F3" w:rsidR="009E22F8" w:rsidRPr="006F725E" w:rsidRDefault="009E22F8" w:rsidP="009E22F8">
            <w:pPr>
              <w:numPr>
                <w:ilvl w:val="0"/>
                <w:numId w:val="11"/>
              </w:numPr>
              <w:autoSpaceDE w:val="0"/>
              <w:autoSpaceDN w:val="0"/>
              <w:adjustRightInd w:val="0"/>
              <w:spacing w:after="160" w:line="259" w:lineRule="auto"/>
              <w:rPr>
                <w:rFonts w:ascii="Arial" w:hAnsi="Arial" w:cs="Arial"/>
                <w:color w:val="000000"/>
                <w:sz w:val="24"/>
                <w:szCs w:val="24"/>
              </w:rPr>
            </w:pPr>
            <w:r w:rsidRPr="005228C9">
              <w:rPr>
                <w:rFonts w:ascii="Arial" w:hAnsi="Arial" w:cs="Arial"/>
                <w:color w:val="000000"/>
                <w:sz w:val="24"/>
                <w:szCs w:val="24"/>
              </w:rPr>
              <w:t>You have applied this independently in low complexity projects and/or under supervision in more complex projects.</w:t>
            </w:r>
          </w:p>
        </w:tc>
      </w:tr>
      <w:tr w:rsidR="009E22F8" w:rsidRPr="006F725E" w14:paraId="1D6B49C7" w14:textId="77777777" w:rsidTr="008F45C5">
        <w:trPr>
          <w:cantSplit/>
        </w:trPr>
        <w:tc>
          <w:tcPr>
            <w:tcW w:w="2263" w:type="dxa"/>
          </w:tcPr>
          <w:p w14:paraId="34255D93" w14:textId="77777777" w:rsidR="009E22F8" w:rsidRPr="006F725E" w:rsidRDefault="009E22F8" w:rsidP="009E22F8">
            <w:pPr>
              <w:spacing w:after="160" w:line="259" w:lineRule="auto"/>
              <w:rPr>
                <w:rFonts w:ascii="Arial" w:hAnsi="Arial" w:cs="Arial"/>
                <w:sz w:val="24"/>
                <w:szCs w:val="24"/>
              </w:rPr>
            </w:pPr>
            <w:r w:rsidRPr="006F725E">
              <w:rPr>
                <w:rFonts w:ascii="Arial" w:hAnsi="Arial" w:cs="Arial"/>
                <w:sz w:val="24"/>
                <w:szCs w:val="24"/>
              </w:rPr>
              <w:t>Innovation</w:t>
            </w:r>
          </w:p>
        </w:tc>
        <w:tc>
          <w:tcPr>
            <w:tcW w:w="5870" w:type="dxa"/>
          </w:tcPr>
          <w:p w14:paraId="1883AF6A" w14:textId="78636179" w:rsidR="009E22F8" w:rsidRPr="006F725E" w:rsidRDefault="009E22F8" w:rsidP="009E22F8">
            <w:pPr>
              <w:autoSpaceDE w:val="0"/>
              <w:autoSpaceDN w:val="0"/>
              <w:adjustRightInd w:val="0"/>
              <w:spacing w:line="221" w:lineRule="atLeast"/>
              <w:rPr>
                <w:rFonts w:ascii="Arial" w:hAnsi="Arial" w:cs="Arial"/>
                <w:color w:val="000000"/>
                <w:sz w:val="24"/>
                <w:szCs w:val="24"/>
              </w:rPr>
            </w:pPr>
            <w:r w:rsidRPr="009E22F8">
              <w:rPr>
                <w:rFonts w:ascii="Arial" w:hAnsi="Arial" w:cs="Arial"/>
                <w:color w:val="000000"/>
                <w:sz w:val="24"/>
                <w:szCs w:val="24"/>
              </w:rPr>
              <w:t>The ability to think of, research and apply new ideas and ways of doing things. Encourages and supports innovations from others, is willing to experiment and follow ideas through to implementation. Aligned to the changing and improving </w:t>
            </w:r>
            <w:hyperlink r:id="rId26" w:tgtFrame="_blank" w:tooltip="External Link" w:history="1">
              <w:r w:rsidRPr="009E22F8">
                <w:rPr>
                  <w:rStyle w:val="Hyperlink"/>
                  <w:rFonts w:ascii="Arial" w:hAnsi="Arial" w:cs="Arial"/>
                  <w:sz w:val="24"/>
                  <w:szCs w:val="24"/>
                </w:rPr>
                <w:t>Civil Service behaviour</w:t>
              </w:r>
            </w:hyperlink>
            <w:r>
              <w:rPr>
                <w:rFonts w:ascii="Arial" w:hAnsi="Arial" w:cs="Arial"/>
                <w:color w:val="000000"/>
                <w:sz w:val="24"/>
                <w:szCs w:val="24"/>
              </w:rPr>
              <w:t>.</w:t>
            </w:r>
          </w:p>
        </w:tc>
        <w:tc>
          <w:tcPr>
            <w:tcW w:w="5815" w:type="dxa"/>
          </w:tcPr>
          <w:p w14:paraId="7A900D14" w14:textId="77777777" w:rsidR="009E22F8" w:rsidRPr="005228C9" w:rsidRDefault="009E22F8" w:rsidP="009E22F8">
            <w:pPr>
              <w:autoSpaceDE w:val="0"/>
              <w:autoSpaceDN w:val="0"/>
              <w:adjustRightInd w:val="0"/>
              <w:rPr>
                <w:rFonts w:ascii="Arial" w:hAnsi="Arial" w:cs="Arial"/>
                <w:color w:val="000000"/>
                <w:sz w:val="24"/>
                <w:szCs w:val="24"/>
              </w:rPr>
            </w:pPr>
            <w:r w:rsidRPr="005228C9">
              <w:rPr>
                <w:rFonts w:ascii="Arial" w:hAnsi="Arial" w:cs="Arial"/>
                <w:color w:val="000000"/>
                <w:sz w:val="24"/>
                <w:szCs w:val="24"/>
              </w:rPr>
              <w:t>(W) Working knowledge and practical experience</w:t>
            </w:r>
          </w:p>
          <w:p w14:paraId="0352B40D" w14:textId="77777777" w:rsidR="009E22F8" w:rsidRPr="005228C9" w:rsidRDefault="009E22F8" w:rsidP="009E22F8">
            <w:pPr>
              <w:numPr>
                <w:ilvl w:val="0"/>
                <w:numId w:val="11"/>
              </w:numPr>
              <w:autoSpaceDE w:val="0"/>
              <w:autoSpaceDN w:val="0"/>
              <w:adjustRightInd w:val="0"/>
              <w:spacing w:after="160" w:line="259" w:lineRule="auto"/>
              <w:rPr>
                <w:rFonts w:ascii="Arial" w:hAnsi="Arial" w:cs="Arial"/>
                <w:color w:val="000000"/>
                <w:sz w:val="24"/>
                <w:szCs w:val="24"/>
              </w:rPr>
            </w:pPr>
            <w:r w:rsidRPr="005228C9">
              <w:rPr>
                <w:rFonts w:ascii="Arial" w:hAnsi="Arial" w:cs="Arial"/>
                <w:color w:val="000000"/>
                <w:sz w:val="24"/>
                <w:szCs w:val="24"/>
              </w:rPr>
              <w:t>You have a good understanding of this competence</w:t>
            </w:r>
            <w:r>
              <w:rPr>
                <w:rFonts w:ascii="Arial" w:hAnsi="Arial" w:cs="Arial"/>
                <w:color w:val="000000"/>
                <w:sz w:val="24"/>
                <w:szCs w:val="24"/>
              </w:rPr>
              <w:t>.</w:t>
            </w:r>
          </w:p>
          <w:p w14:paraId="4A6B9CCD" w14:textId="16D20CE6" w:rsidR="009E22F8" w:rsidRPr="006F725E" w:rsidRDefault="009E22F8" w:rsidP="009E22F8">
            <w:pPr>
              <w:numPr>
                <w:ilvl w:val="0"/>
                <w:numId w:val="11"/>
              </w:numPr>
              <w:autoSpaceDE w:val="0"/>
              <w:autoSpaceDN w:val="0"/>
              <w:adjustRightInd w:val="0"/>
              <w:spacing w:after="160" w:line="259" w:lineRule="auto"/>
              <w:rPr>
                <w:rFonts w:ascii="Arial" w:hAnsi="Arial" w:cs="Arial"/>
                <w:color w:val="000000"/>
                <w:sz w:val="24"/>
                <w:szCs w:val="24"/>
              </w:rPr>
            </w:pPr>
            <w:r w:rsidRPr="005228C9">
              <w:rPr>
                <w:rFonts w:ascii="Arial" w:hAnsi="Arial" w:cs="Arial"/>
                <w:color w:val="000000"/>
                <w:sz w:val="24"/>
                <w:szCs w:val="24"/>
              </w:rPr>
              <w:t>You have applied this independently in low complexity projects and/or under supervision in more complex projects.</w:t>
            </w:r>
          </w:p>
        </w:tc>
      </w:tr>
      <w:tr w:rsidR="009E22F8" w:rsidRPr="006F725E" w14:paraId="30555334" w14:textId="77777777" w:rsidTr="008F45C5">
        <w:trPr>
          <w:cantSplit/>
        </w:trPr>
        <w:tc>
          <w:tcPr>
            <w:tcW w:w="2263" w:type="dxa"/>
          </w:tcPr>
          <w:p w14:paraId="37FA20F3" w14:textId="068CF304" w:rsidR="009E22F8" w:rsidRPr="006F725E" w:rsidRDefault="009E22F8" w:rsidP="009E22F8">
            <w:pPr>
              <w:spacing w:after="160" w:line="259" w:lineRule="auto"/>
              <w:rPr>
                <w:rFonts w:ascii="Arial" w:hAnsi="Arial" w:cs="Arial"/>
                <w:sz w:val="24"/>
                <w:szCs w:val="24"/>
              </w:rPr>
            </w:pPr>
            <w:r w:rsidRPr="006F725E">
              <w:rPr>
                <w:rFonts w:ascii="Arial" w:hAnsi="Arial" w:cs="Arial"/>
                <w:sz w:val="24"/>
                <w:szCs w:val="24"/>
              </w:rPr>
              <w:lastRenderedPageBreak/>
              <w:t xml:space="preserve">Culture </w:t>
            </w:r>
            <w:r>
              <w:rPr>
                <w:rFonts w:ascii="Arial" w:hAnsi="Arial" w:cs="Arial"/>
                <w:sz w:val="24"/>
                <w:szCs w:val="24"/>
              </w:rPr>
              <w:t>C</w:t>
            </w:r>
            <w:r w:rsidRPr="006F725E">
              <w:rPr>
                <w:rFonts w:ascii="Arial" w:hAnsi="Arial" w:cs="Arial"/>
                <w:sz w:val="24"/>
                <w:szCs w:val="24"/>
              </w:rPr>
              <w:t>hange</w:t>
            </w:r>
          </w:p>
        </w:tc>
        <w:tc>
          <w:tcPr>
            <w:tcW w:w="5870" w:type="dxa"/>
          </w:tcPr>
          <w:p w14:paraId="11CED2F6" w14:textId="18BB26A4" w:rsidR="009E22F8" w:rsidRPr="006F725E" w:rsidRDefault="009E22F8" w:rsidP="009E22F8">
            <w:pPr>
              <w:autoSpaceDE w:val="0"/>
              <w:autoSpaceDN w:val="0"/>
              <w:adjustRightInd w:val="0"/>
              <w:spacing w:line="221" w:lineRule="atLeast"/>
              <w:rPr>
                <w:rFonts w:ascii="Arial" w:hAnsi="Arial" w:cs="Arial"/>
                <w:color w:val="000000"/>
                <w:sz w:val="24"/>
                <w:szCs w:val="24"/>
              </w:rPr>
            </w:pPr>
            <w:r w:rsidRPr="009E22F8">
              <w:rPr>
                <w:rFonts w:ascii="Arial" w:hAnsi="Arial" w:cs="Arial"/>
                <w:color w:val="000000"/>
                <w:sz w:val="24"/>
                <w:szCs w:val="24"/>
              </w:rPr>
              <w:t>The ability to plan, lead and effect positive cultural change, securing commitment and buy-in, and promoting a positive long term vision. Recognises when broader culture change is necessary to deliver a project. Aligned to the seeing the big picture, and changing and improving </w:t>
            </w:r>
            <w:hyperlink r:id="rId27" w:tgtFrame="_blank" w:tooltip="External Link" w:history="1">
              <w:r w:rsidRPr="009E22F8">
                <w:rPr>
                  <w:rStyle w:val="Hyperlink"/>
                  <w:rFonts w:ascii="Arial" w:hAnsi="Arial" w:cs="Arial"/>
                  <w:sz w:val="24"/>
                  <w:szCs w:val="24"/>
                </w:rPr>
                <w:t>Civil Service behaviours</w:t>
              </w:r>
            </w:hyperlink>
            <w:r>
              <w:rPr>
                <w:rFonts w:ascii="Arial" w:hAnsi="Arial" w:cs="Arial"/>
                <w:color w:val="000000"/>
                <w:sz w:val="24"/>
                <w:szCs w:val="24"/>
              </w:rPr>
              <w:t>.</w:t>
            </w:r>
          </w:p>
        </w:tc>
        <w:tc>
          <w:tcPr>
            <w:tcW w:w="5815" w:type="dxa"/>
          </w:tcPr>
          <w:p w14:paraId="467FE230" w14:textId="77777777" w:rsidR="009E22F8" w:rsidRPr="006F725E" w:rsidRDefault="009E22F8" w:rsidP="009E22F8">
            <w:pPr>
              <w:autoSpaceDE w:val="0"/>
              <w:autoSpaceDN w:val="0"/>
              <w:adjustRightInd w:val="0"/>
              <w:rPr>
                <w:rFonts w:ascii="Arial" w:hAnsi="Arial" w:cs="Arial"/>
                <w:color w:val="000000"/>
                <w:sz w:val="24"/>
                <w:szCs w:val="24"/>
              </w:rPr>
            </w:pPr>
            <w:r w:rsidRPr="006F725E">
              <w:rPr>
                <w:rFonts w:ascii="Arial" w:hAnsi="Arial" w:cs="Arial"/>
                <w:color w:val="000000"/>
                <w:sz w:val="24"/>
                <w:szCs w:val="24"/>
              </w:rPr>
              <w:t>(A) Basic knowledge and limited or no experience</w:t>
            </w:r>
          </w:p>
          <w:p w14:paraId="33151578" w14:textId="5E2A6244" w:rsidR="009E22F8" w:rsidRPr="006F725E" w:rsidRDefault="009E22F8" w:rsidP="009E22F8">
            <w:pPr>
              <w:numPr>
                <w:ilvl w:val="0"/>
                <w:numId w:val="9"/>
              </w:numPr>
              <w:autoSpaceDE w:val="0"/>
              <w:autoSpaceDN w:val="0"/>
              <w:adjustRightInd w:val="0"/>
              <w:spacing w:after="160" w:line="259" w:lineRule="auto"/>
              <w:rPr>
                <w:rFonts w:ascii="Arial" w:hAnsi="Arial" w:cs="Arial"/>
                <w:color w:val="000000"/>
                <w:sz w:val="24"/>
                <w:szCs w:val="24"/>
              </w:rPr>
            </w:pPr>
            <w:r w:rsidRPr="006F725E">
              <w:rPr>
                <w:rFonts w:ascii="Arial" w:hAnsi="Arial" w:cs="Arial"/>
                <w:color w:val="000000"/>
                <w:sz w:val="24"/>
                <w:szCs w:val="24"/>
              </w:rPr>
              <w:t>You understand how it can be applied</w:t>
            </w:r>
            <w:r>
              <w:rPr>
                <w:rFonts w:ascii="Arial" w:hAnsi="Arial" w:cs="Arial"/>
                <w:color w:val="000000"/>
                <w:sz w:val="24"/>
                <w:szCs w:val="24"/>
              </w:rPr>
              <w:t>.</w:t>
            </w:r>
          </w:p>
          <w:p w14:paraId="4AE561C1" w14:textId="1B08C570" w:rsidR="009E22F8" w:rsidRPr="006F725E" w:rsidRDefault="009E22F8" w:rsidP="009E22F8">
            <w:pPr>
              <w:numPr>
                <w:ilvl w:val="0"/>
                <w:numId w:val="8"/>
              </w:numPr>
              <w:autoSpaceDE w:val="0"/>
              <w:autoSpaceDN w:val="0"/>
              <w:adjustRightInd w:val="0"/>
              <w:spacing w:after="160" w:line="259" w:lineRule="auto"/>
              <w:rPr>
                <w:rFonts w:ascii="Arial" w:hAnsi="Arial" w:cs="Arial"/>
                <w:color w:val="000000"/>
                <w:sz w:val="24"/>
                <w:szCs w:val="24"/>
              </w:rPr>
            </w:pPr>
            <w:r w:rsidRPr="006F725E">
              <w:rPr>
                <w:rFonts w:ascii="Arial" w:hAnsi="Arial" w:cs="Arial"/>
                <w:color w:val="000000"/>
                <w:sz w:val="24"/>
                <w:szCs w:val="24"/>
              </w:rPr>
              <w:t>You can describe the benefits and importance</w:t>
            </w:r>
            <w:r>
              <w:rPr>
                <w:rFonts w:ascii="Arial" w:hAnsi="Arial" w:cs="Arial"/>
                <w:color w:val="000000"/>
                <w:sz w:val="24"/>
                <w:szCs w:val="24"/>
              </w:rPr>
              <w:t>.</w:t>
            </w:r>
          </w:p>
          <w:p w14:paraId="5CE3F5B0" w14:textId="77777777" w:rsidR="009E22F8" w:rsidRPr="006F725E" w:rsidRDefault="009E22F8" w:rsidP="009E22F8">
            <w:pPr>
              <w:numPr>
                <w:ilvl w:val="0"/>
                <w:numId w:val="8"/>
              </w:numPr>
              <w:autoSpaceDE w:val="0"/>
              <w:autoSpaceDN w:val="0"/>
              <w:adjustRightInd w:val="0"/>
              <w:spacing w:after="160" w:line="259" w:lineRule="auto"/>
              <w:rPr>
                <w:rFonts w:ascii="Arial" w:hAnsi="Arial" w:cs="Arial"/>
                <w:color w:val="000000"/>
                <w:sz w:val="24"/>
                <w:szCs w:val="24"/>
              </w:rPr>
            </w:pPr>
            <w:r w:rsidRPr="006F725E">
              <w:rPr>
                <w:rFonts w:ascii="Arial" w:hAnsi="Arial" w:cs="Arial"/>
                <w:color w:val="000000"/>
                <w:sz w:val="24"/>
                <w:szCs w:val="24"/>
              </w:rPr>
              <w:t>You may have applied it in a low complexity project under supervision or assisted others in delivering it.</w:t>
            </w:r>
          </w:p>
        </w:tc>
      </w:tr>
    </w:tbl>
    <w:p w14:paraId="72079BF0" w14:textId="74D4793C" w:rsidR="00542FC1" w:rsidRPr="00542FC1" w:rsidRDefault="00542FC1" w:rsidP="00542FC1">
      <w:pPr>
        <w:tabs>
          <w:tab w:val="left" w:pos="920"/>
        </w:tabs>
        <w:rPr>
          <w:rFonts w:ascii="Arial" w:hAnsi="Arial" w:cs="Arial"/>
          <w:sz w:val="24"/>
          <w:szCs w:val="24"/>
          <w:lang w:eastAsia="en-GB"/>
        </w:rPr>
      </w:pPr>
    </w:p>
    <w:sectPr w:rsidR="00542FC1" w:rsidRPr="00542FC1" w:rsidSect="00542FC1">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NeueLT Pro 45 Lt">
    <w:altName w:val="Arial"/>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pStyle w:val="bulletlevel1"/>
      <w:lvlText w:val="*"/>
      <w:lvlJc w:val="left"/>
    </w:lvl>
  </w:abstractNum>
  <w:abstractNum w:abstractNumId="1" w15:restartNumberingAfterBreak="0">
    <w:nsid w:val="027F7832"/>
    <w:multiLevelType w:val="hybridMultilevel"/>
    <w:tmpl w:val="AB009D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15793D"/>
    <w:multiLevelType w:val="hybridMultilevel"/>
    <w:tmpl w:val="314CB608"/>
    <w:lvl w:ilvl="0" w:tplc="5D5CFFAC">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D5B0F25"/>
    <w:multiLevelType w:val="hybridMultilevel"/>
    <w:tmpl w:val="466CF9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243BB3"/>
    <w:multiLevelType w:val="hybridMultilevel"/>
    <w:tmpl w:val="1B001C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B67FC7"/>
    <w:multiLevelType w:val="hybridMultilevel"/>
    <w:tmpl w:val="96FA74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CD18A6"/>
    <w:multiLevelType w:val="hybridMultilevel"/>
    <w:tmpl w:val="B90813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5CE06CD"/>
    <w:multiLevelType w:val="hybridMultilevel"/>
    <w:tmpl w:val="B20C1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DAB407C"/>
    <w:multiLevelType w:val="hybridMultilevel"/>
    <w:tmpl w:val="0F3486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F921D74"/>
    <w:multiLevelType w:val="hybridMultilevel"/>
    <w:tmpl w:val="3A9E48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35F7E42"/>
    <w:multiLevelType w:val="singleLevel"/>
    <w:tmpl w:val="B73C23B6"/>
    <w:lvl w:ilvl="0">
      <w:start w:val="1"/>
      <w:numFmt w:val="bullet"/>
      <w:lvlText w:val=""/>
      <w:lvlJc w:val="left"/>
      <w:pPr>
        <w:tabs>
          <w:tab w:val="num" w:pos="360"/>
        </w:tabs>
        <w:ind w:left="360" w:hanging="360"/>
      </w:pPr>
      <w:rPr>
        <w:rFonts w:ascii="Symbol" w:hAnsi="Symbol" w:hint="default"/>
        <w:b w:val="0"/>
        <w:i w:val="0"/>
        <w:sz w:val="24"/>
      </w:rPr>
    </w:lvl>
  </w:abstractNum>
  <w:abstractNum w:abstractNumId="11" w15:restartNumberingAfterBreak="0">
    <w:nsid w:val="343631C9"/>
    <w:multiLevelType w:val="hybridMultilevel"/>
    <w:tmpl w:val="42E473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56553CB1"/>
    <w:multiLevelType w:val="multilevel"/>
    <w:tmpl w:val="262A7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82B242E"/>
    <w:multiLevelType w:val="hybridMultilevel"/>
    <w:tmpl w:val="3F7613E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B2D12CE"/>
    <w:multiLevelType w:val="hybridMultilevel"/>
    <w:tmpl w:val="48FEBE72"/>
    <w:lvl w:ilvl="0" w:tplc="08090001">
      <w:start w:val="1"/>
      <w:numFmt w:val="bullet"/>
      <w:lvlText w:val=""/>
      <w:lvlJc w:val="left"/>
      <w:pPr>
        <w:ind w:left="720" w:hanging="360"/>
      </w:pPr>
      <w:rPr>
        <w:rFonts w:ascii="Symbol" w:hAnsi="Symbol" w:hint="default"/>
      </w:rPr>
    </w:lvl>
    <w:lvl w:ilvl="1" w:tplc="C2FA7086">
      <w:numFmt w:val="bullet"/>
      <w:lvlText w:val="•"/>
      <w:lvlJc w:val="left"/>
      <w:pPr>
        <w:ind w:left="1440" w:hanging="360"/>
      </w:pPr>
      <w:rPr>
        <w:rFonts w:ascii="HelveticaNeueLT Pro 45 Lt" w:eastAsiaTheme="minorHAnsi" w:hAnsi="HelveticaNeueLT Pro 45 Lt" w:cs="HelveticaNeueLT Pro 45 Lt"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C6B17EB"/>
    <w:multiLevelType w:val="hybridMultilevel"/>
    <w:tmpl w:val="B39A9B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CA830AE"/>
    <w:multiLevelType w:val="hybridMultilevel"/>
    <w:tmpl w:val="6D1E9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FBE1BDB"/>
    <w:multiLevelType w:val="multilevel"/>
    <w:tmpl w:val="C292E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E3B5E66"/>
    <w:multiLevelType w:val="hybridMultilevel"/>
    <w:tmpl w:val="93D039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18055098">
    <w:abstractNumId w:val="18"/>
  </w:num>
  <w:num w:numId="2" w16cid:durableId="1466656323">
    <w:abstractNumId w:val="14"/>
  </w:num>
  <w:num w:numId="3" w16cid:durableId="1214269844">
    <w:abstractNumId w:val="0"/>
    <w:lvlOverride w:ilvl="0">
      <w:lvl w:ilvl="0">
        <w:start w:val="1"/>
        <w:numFmt w:val="bullet"/>
        <w:pStyle w:val="bulletlevel1"/>
        <w:lvlText w:val=""/>
        <w:legacy w:legacy="1" w:legacySpace="0" w:legacyIndent="360"/>
        <w:lvlJc w:val="left"/>
        <w:pPr>
          <w:ind w:left="360" w:hanging="360"/>
        </w:pPr>
        <w:rPr>
          <w:rFonts w:ascii="Symbol" w:hAnsi="Symbol" w:hint="default"/>
        </w:rPr>
      </w:lvl>
    </w:lvlOverride>
  </w:num>
  <w:num w:numId="4" w16cid:durableId="1575433439">
    <w:abstractNumId w:val="10"/>
  </w:num>
  <w:num w:numId="5" w16cid:durableId="1653682757">
    <w:abstractNumId w:val="6"/>
  </w:num>
  <w:num w:numId="6" w16cid:durableId="2043944709">
    <w:abstractNumId w:val="3"/>
  </w:num>
  <w:num w:numId="7" w16cid:durableId="1215895937">
    <w:abstractNumId w:val="5"/>
  </w:num>
  <w:num w:numId="8" w16cid:durableId="743920236">
    <w:abstractNumId w:val="4"/>
  </w:num>
  <w:num w:numId="9" w16cid:durableId="496967679">
    <w:abstractNumId w:val="8"/>
  </w:num>
  <w:num w:numId="10" w16cid:durableId="200560943">
    <w:abstractNumId w:val="16"/>
  </w:num>
  <w:num w:numId="11" w16cid:durableId="1419257214">
    <w:abstractNumId w:val="1"/>
  </w:num>
  <w:num w:numId="12" w16cid:durableId="181363432">
    <w:abstractNumId w:val="7"/>
  </w:num>
  <w:num w:numId="13" w16cid:durableId="260530183">
    <w:abstractNumId w:val="15"/>
  </w:num>
  <w:num w:numId="14" w16cid:durableId="633369739">
    <w:abstractNumId w:val="13"/>
  </w:num>
  <w:num w:numId="15" w16cid:durableId="341014252">
    <w:abstractNumId w:val="11"/>
  </w:num>
  <w:num w:numId="16" w16cid:durableId="1774589904">
    <w:abstractNumId w:val="2"/>
  </w:num>
  <w:num w:numId="17" w16cid:durableId="823083536">
    <w:abstractNumId w:val="17"/>
  </w:num>
  <w:num w:numId="18" w16cid:durableId="925924464">
    <w:abstractNumId w:val="9"/>
  </w:num>
  <w:num w:numId="19" w16cid:durableId="77201825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6F29"/>
    <w:rsid w:val="00000914"/>
    <w:rsid w:val="00032CF6"/>
    <w:rsid w:val="00044A2F"/>
    <w:rsid w:val="00056DB3"/>
    <w:rsid w:val="0005735E"/>
    <w:rsid w:val="00081542"/>
    <w:rsid w:val="00086B89"/>
    <w:rsid w:val="000B0F9F"/>
    <w:rsid w:val="00237671"/>
    <w:rsid w:val="00256F29"/>
    <w:rsid w:val="0026375D"/>
    <w:rsid w:val="00280F04"/>
    <w:rsid w:val="002A36F7"/>
    <w:rsid w:val="002C6FDC"/>
    <w:rsid w:val="002E5E7B"/>
    <w:rsid w:val="00306B33"/>
    <w:rsid w:val="00313AC8"/>
    <w:rsid w:val="003358C2"/>
    <w:rsid w:val="00341C40"/>
    <w:rsid w:val="00350103"/>
    <w:rsid w:val="00365AA4"/>
    <w:rsid w:val="0037561E"/>
    <w:rsid w:val="00377D6D"/>
    <w:rsid w:val="003D4884"/>
    <w:rsid w:val="003D6475"/>
    <w:rsid w:val="00416EDC"/>
    <w:rsid w:val="0043642C"/>
    <w:rsid w:val="00461050"/>
    <w:rsid w:val="004624A8"/>
    <w:rsid w:val="004632CD"/>
    <w:rsid w:val="004955B3"/>
    <w:rsid w:val="00542FC1"/>
    <w:rsid w:val="0055160F"/>
    <w:rsid w:val="00567953"/>
    <w:rsid w:val="005A5BCD"/>
    <w:rsid w:val="005B6CC9"/>
    <w:rsid w:val="005F0E3E"/>
    <w:rsid w:val="00632644"/>
    <w:rsid w:val="006460EF"/>
    <w:rsid w:val="00693EE1"/>
    <w:rsid w:val="00695D56"/>
    <w:rsid w:val="006A4BB2"/>
    <w:rsid w:val="006F725E"/>
    <w:rsid w:val="007221FF"/>
    <w:rsid w:val="00783B67"/>
    <w:rsid w:val="007A6E07"/>
    <w:rsid w:val="007C4C29"/>
    <w:rsid w:val="007D0128"/>
    <w:rsid w:val="007D1641"/>
    <w:rsid w:val="008541EB"/>
    <w:rsid w:val="008E036E"/>
    <w:rsid w:val="008F45C5"/>
    <w:rsid w:val="00931EC5"/>
    <w:rsid w:val="00941290"/>
    <w:rsid w:val="00962409"/>
    <w:rsid w:val="009E22F8"/>
    <w:rsid w:val="009E59E6"/>
    <w:rsid w:val="00A057E8"/>
    <w:rsid w:val="00A5383E"/>
    <w:rsid w:val="00A63AF3"/>
    <w:rsid w:val="00AF582A"/>
    <w:rsid w:val="00B60562"/>
    <w:rsid w:val="00B60755"/>
    <w:rsid w:val="00B93F05"/>
    <w:rsid w:val="00BA1EBF"/>
    <w:rsid w:val="00C102D9"/>
    <w:rsid w:val="00CE4BF2"/>
    <w:rsid w:val="00CE5A40"/>
    <w:rsid w:val="00D0073A"/>
    <w:rsid w:val="00D31AF8"/>
    <w:rsid w:val="00D342AC"/>
    <w:rsid w:val="00D57912"/>
    <w:rsid w:val="00D97666"/>
    <w:rsid w:val="00DA18F6"/>
    <w:rsid w:val="00E3240A"/>
    <w:rsid w:val="00E42E9F"/>
    <w:rsid w:val="00E5537C"/>
    <w:rsid w:val="00EA43CD"/>
    <w:rsid w:val="00EC024D"/>
    <w:rsid w:val="00ED5383"/>
    <w:rsid w:val="00F057D9"/>
    <w:rsid w:val="00F33A79"/>
    <w:rsid w:val="00F70911"/>
    <w:rsid w:val="00FC02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42DE48"/>
  <w15:chartTrackingRefBased/>
  <w15:docId w15:val="{99032144-5FD5-4F1D-B9AB-992AF8C39A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6F2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56F29"/>
    <w:pPr>
      <w:spacing w:after="0" w:line="240" w:lineRule="auto"/>
    </w:pPr>
  </w:style>
  <w:style w:type="table" w:styleId="TableGrid">
    <w:name w:val="Table Grid"/>
    <w:basedOn w:val="TableNormal"/>
    <w:uiPriority w:val="39"/>
    <w:rsid w:val="00256F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link w:val="NormalWebChar"/>
    <w:uiPriority w:val="99"/>
    <w:rsid w:val="00256F29"/>
    <w:pPr>
      <w:spacing w:after="300" w:line="240" w:lineRule="auto"/>
    </w:pPr>
    <w:rPr>
      <w:rFonts w:ascii="Verdana" w:eastAsia="Times New Roman" w:hAnsi="Verdana" w:cs="Times New Roman"/>
      <w:color w:val="000000"/>
      <w:sz w:val="17"/>
      <w:szCs w:val="20"/>
    </w:rPr>
  </w:style>
  <w:style w:type="character" w:customStyle="1" w:styleId="NormalWebChar">
    <w:name w:val="Normal (Web) Char"/>
    <w:link w:val="NormalWeb"/>
    <w:uiPriority w:val="99"/>
    <w:rsid w:val="00256F29"/>
    <w:rPr>
      <w:rFonts w:ascii="Verdana" w:eastAsia="Times New Roman" w:hAnsi="Verdana" w:cs="Times New Roman"/>
      <w:color w:val="000000"/>
      <w:sz w:val="17"/>
      <w:szCs w:val="20"/>
    </w:rPr>
  </w:style>
  <w:style w:type="paragraph" w:customStyle="1" w:styleId="bulletlevel1">
    <w:name w:val="bullet level 1"/>
    <w:rsid w:val="00256F29"/>
    <w:pPr>
      <w:numPr>
        <w:numId w:val="3"/>
      </w:numPr>
      <w:tabs>
        <w:tab w:val="num" w:pos="360"/>
      </w:tabs>
      <w:spacing w:after="60" w:line="240" w:lineRule="auto"/>
      <w:ind w:left="0" w:firstLine="0"/>
    </w:pPr>
    <w:rPr>
      <w:rFonts w:ascii="Arial" w:eastAsia="Times New Roman" w:hAnsi="Arial" w:cs="Times New Roman"/>
      <w:szCs w:val="20"/>
      <w:lang w:eastAsia="en-GB"/>
    </w:rPr>
  </w:style>
  <w:style w:type="paragraph" w:styleId="ListParagraph">
    <w:name w:val="List Paragraph"/>
    <w:basedOn w:val="Normal"/>
    <w:uiPriority w:val="34"/>
    <w:qFormat/>
    <w:rsid w:val="00A5383E"/>
    <w:pPr>
      <w:ind w:left="720"/>
      <w:contextualSpacing/>
    </w:pPr>
  </w:style>
  <w:style w:type="table" w:customStyle="1" w:styleId="TableGrid1">
    <w:name w:val="Table Grid1"/>
    <w:basedOn w:val="TableNormal"/>
    <w:next w:val="TableGrid"/>
    <w:uiPriority w:val="39"/>
    <w:rsid w:val="00313A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3240A"/>
    <w:rPr>
      <w:color w:val="0563C1" w:themeColor="hyperlink"/>
      <w:u w:val="single"/>
    </w:rPr>
  </w:style>
  <w:style w:type="character" w:styleId="UnresolvedMention">
    <w:name w:val="Unresolved Mention"/>
    <w:basedOn w:val="DefaultParagraphFont"/>
    <w:uiPriority w:val="99"/>
    <w:semiHidden/>
    <w:unhideWhenUsed/>
    <w:rsid w:val="00EC024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3072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ov.uk/government/publications/success-profiles" TargetMode="External"/><Relationship Id="rId18" Type="http://schemas.openxmlformats.org/officeDocument/2006/relationships/hyperlink" Target="https://www.gov.uk/government/publications/success-profiles/success-profiles-civil-service-behaviours" TargetMode="External"/><Relationship Id="rId26" Type="http://schemas.openxmlformats.org/officeDocument/2006/relationships/hyperlink" Target="https://www.gov.uk/government/publications/success-profiles/success-profiles-civil-service-behaviours" TargetMode="External"/><Relationship Id="rId3" Type="http://schemas.openxmlformats.org/officeDocument/2006/relationships/customXml" Target="../customXml/item3.xml"/><Relationship Id="rId21" Type="http://schemas.openxmlformats.org/officeDocument/2006/relationships/hyperlink" Target="https://www.gov.uk/government/publications/success-profiles/success-profiles-civil-service-behaviours" TargetMode="External"/><Relationship Id="rId7" Type="http://schemas.openxmlformats.org/officeDocument/2006/relationships/webSettings" Target="webSettings.xml"/><Relationship Id="rId12" Type="http://schemas.openxmlformats.org/officeDocument/2006/relationships/hyperlink" Target="https://www.google.com/maps/d/u/2/viewer?mid=1CsJxWFinu4iFbA0Tnq-KrwUAkbvLOZwQ&amp;ll=50.8247888%2C-0.13524609999999382&amp;z=8" TargetMode="External"/><Relationship Id="rId17" Type="http://schemas.openxmlformats.org/officeDocument/2006/relationships/hyperlink" Target="https://www.civil-service-careers.gov.uk/artificial-intelligence-and-recruitment/" TargetMode="External"/><Relationship Id="rId25" Type="http://schemas.openxmlformats.org/officeDocument/2006/relationships/hyperlink" Target="https://www.gov.uk/government/publications/success-profiles/success-profiles-civil-service-behaviours" TargetMode="External"/><Relationship Id="rId2" Type="http://schemas.openxmlformats.org/officeDocument/2006/relationships/customXml" Target="../customXml/item2.xml"/><Relationship Id="rId16" Type="http://schemas.openxmlformats.org/officeDocument/2006/relationships/hyperlink" Target="https://projectdelivery.gov.uk/government-projects-academy/project-delivery-capability-framework/" TargetMode="External"/><Relationship Id="rId20" Type="http://schemas.openxmlformats.org/officeDocument/2006/relationships/hyperlink" Target="https://www.gov.uk/government/publications/success-profiles/success-profiles-civil-service-behaviours"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ogle.com/maps/d/u/2/viewer?mid=1CsJxWFinu4iFbA0Tnq-KrwUAkbvLOZwQ&amp;ll=50.8247888%2C-0.13524609999999382&amp;z=8" TargetMode="External"/><Relationship Id="rId24" Type="http://schemas.openxmlformats.org/officeDocument/2006/relationships/hyperlink" Target="https://www.gov.uk/government/publications/success-profiles/success-profiles-civil-service-behaviours" TargetMode="External"/><Relationship Id="rId5" Type="http://schemas.openxmlformats.org/officeDocument/2006/relationships/styles" Target="styles.xml"/><Relationship Id="rId15" Type="http://schemas.openxmlformats.org/officeDocument/2006/relationships/hyperlink" Target="https://www.gov.uk/government/publications/success-profiles/success-profiles-experience" TargetMode="External"/><Relationship Id="rId23" Type="http://schemas.openxmlformats.org/officeDocument/2006/relationships/hyperlink" Target="https://www.gov.uk/government/publications/success-profiles/success-profiles-civil-service-behaviours" TargetMode="External"/><Relationship Id="rId28" Type="http://schemas.openxmlformats.org/officeDocument/2006/relationships/fontTable" Target="fontTable.xml"/><Relationship Id="rId10" Type="http://schemas.openxmlformats.org/officeDocument/2006/relationships/hyperlink" Target="https://projectdelivery.gov.uk/library-product/government-functional-standard-govs-002-project-delivery/" TargetMode="External"/><Relationship Id="rId19" Type="http://schemas.openxmlformats.org/officeDocument/2006/relationships/hyperlink" Target="https://www.gov.uk/government/publications/success-profiles/success-profiles-civil-service-behaviours" TargetMode="External"/><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hyperlink" Target="https://www.gov.uk/government/publications/success-profiles/success-profiles-technical" TargetMode="External"/><Relationship Id="rId22" Type="http://schemas.openxmlformats.org/officeDocument/2006/relationships/hyperlink" Target="https://www.gov.uk/government/publications/success-profiles/success-profiles-civil-service-behaviours" TargetMode="External"/><Relationship Id="rId27" Type="http://schemas.openxmlformats.org/officeDocument/2006/relationships/hyperlink" Target="https://www.gov.uk/government/publications/success-profiles/success-profiles-civil-service-behaviou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dc67f30c-0a43-4296-ae28-f465aaf37eaa" xsi:nil="true"/>
    <lcf76f155ced4ddcb4097134ff3c332f xmlns="b6318298-1dfe-4205-b321-52c465f23026">
      <Terms xmlns="http://schemas.microsoft.com/office/infopath/2007/PartnerControls"/>
    </lcf76f155ced4ddcb4097134ff3c332f>
    <SharedWithUsers xmlns="dc67f30c-0a43-4296-ae28-f465aaf37eaa">
      <UserInfo>
        <DisplayName/>
        <AccountId xsi:nil="true"/>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02280210C797F4D9953A6D743503E49" ma:contentTypeVersion="17" ma:contentTypeDescription="Create a new document." ma:contentTypeScope="" ma:versionID="c7943d1e84b4c44362b33187e1207223">
  <xsd:schema xmlns:xsd="http://www.w3.org/2001/XMLSchema" xmlns:xs="http://www.w3.org/2001/XMLSchema" xmlns:p="http://schemas.microsoft.com/office/2006/metadata/properties" xmlns:ns2="b6318298-1dfe-4205-b321-52c465f23026" xmlns:ns3="dc67f30c-0a43-4296-ae28-f465aaf37eaa" targetNamespace="http://schemas.microsoft.com/office/2006/metadata/properties" ma:root="true" ma:fieldsID="0ac7fe014002c0cdc6f5eab9347f24f5" ns2:_="" ns3:_="">
    <xsd:import namespace="b6318298-1dfe-4205-b321-52c465f23026"/>
    <xsd:import namespace="dc67f30c-0a43-4296-ae28-f465aaf37ea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6318298-1dfe-4205-b321-52c465f230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element name="MediaServiceLocation" ma:index="24"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c67f30c-0a43-4296-ae28-f465aaf37ea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1c95aaa2-16c1-4e5e-bff7-a6ffbfa25223}" ma:internalName="TaxCatchAll" ma:showField="CatchAllData" ma:web="dc67f30c-0a43-4296-ae28-f465aaf37ea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2BC4BF2-2198-4F94-A8B1-0872659E6C2A}">
  <ds:schemaRefs>
    <ds:schemaRef ds:uri="http://schemas.microsoft.com/office/2006/metadata/properties"/>
    <ds:schemaRef ds:uri="http://schemas.microsoft.com/office/infopath/2007/PartnerControls"/>
    <ds:schemaRef ds:uri="dc67f30c-0a43-4296-ae28-f465aaf37eaa"/>
    <ds:schemaRef ds:uri="b6318298-1dfe-4205-b321-52c465f23026"/>
  </ds:schemaRefs>
</ds:datastoreItem>
</file>

<file path=customXml/itemProps2.xml><?xml version="1.0" encoding="utf-8"?>
<ds:datastoreItem xmlns:ds="http://schemas.openxmlformats.org/officeDocument/2006/customXml" ds:itemID="{07FC5BCF-D9E6-43F4-8D46-47F51F9AA4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6318298-1dfe-4205-b321-52c465f23026"/>
    <ds:schemaRef ds:uri="dc67f30c-0a43-4296-ae28-f465aaf37ea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5CEA297-C749-43BE-9554-E698FEB3E9F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14</Pages>
  <Words>3910</Words>
  <Characters>22484</Characters>
  <Application>Microsoft Office Word</Application>
  <DocSecurity>0</DocSecurity>
  <Lines>624</Lines>
  <Paragraphs>299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Bamford, Joshua</dc:creator>
  <cp:keywords/>
  <dc:description/>
  <cp:lastModifiedBy>Seymour, Rachael | She/Hers</cp:lastModifiedBy>
  <cp:revision>31</cp:revision>
  <dcterms:created xsi:type="dcterms:W3CDTF">2025-07-04T14:59:00Z</dcterms:created>
  <dcterms:modified xsi:type="dcterms:W3CDTF">2026-05-11T13:56:00Z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0x010100202280210C797F4D9953A6D743503E49</vt:lpwstr>
  </property>
  <property fmtid="{D5CDD505-2E9C-101B-9397-08002B2CF9AE}" pid="3" name="_dlc_DocIdItemGuid">
    <vt:lpwstr>35796915-4325-4cca-a6fe-086b7950a56b</vt:lpwstr>
  </property>
  <property fmtid="{D5CDD505-2E9C-101B-9397-08002B2CF9AE}" pid="4" name="Order">
    <vt:r8>474300</vt:r8>
  </property>
  <property fmtid="{D5CDD505-2E9C-101B-9397-08002B2CF9AE}" pid="5" name="xd_Signature">
    <vt:bool>false</vt:bool>
  </property>
  <property fmtid="{D5CDD505-2E9C-101B-9397-08002B2CF9AE}" pid="6" name="xd_ProgID">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y fmtid="{D5CDD505-2E9C-101B-9397-08002B2CF9AE}" pid="10" name="_ExtendedDescription">
    <vt:lpwstr/>
  </property>
  <property fmtid="{D5CDD505-2E9C-101B-9397-08002B2CF9AE}" pid="11" name="MediaServiceImageTags">
    <vt:lpwstr/>
  </property>
</Properties>
</file>