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8ACD9" w14:textId="23DA9650" w:rsidR="007D1686" w:rsidRPr="00396836" w:rsidRDefault="001A7EF4">
      <w:pPr>
        <w:rPr>
          <w:rFonts w:ascii="Arial" w:hAnsi="Arial" w:cs="Arial"/>
          <w:b/>
          <w:sz w:val="32"/>
          <w:szCs w:val="32"/>
        </w:rPr>
      </w:pPr>
      <w:r>
        <w:rPr>
          <w:rFonts w:ascii="Arial" w:hAnsi="Arial" w:cs="Arial"/>
          <w:b/>
          <w:sz w:val="32"/>
          <w:szCs w:val="32"/>
        </w:rPr>
        <w:t>EO</w:t>
      </w:r>
      <w:r w:rsidR="007D1686" w:rsidRPr="00396836">
        <w:rPr>
          <w:rFonts w:ascii="Arial" w:hAnsi="Arial" w:cs="Arial"/>
          <w:b/>
          <w:sz w:val="32"/>
          <w:szCs w:val="32"/>
        </w:rPr>
        <w:t xml:space="preserve"> </w:t>
      </w:r>
      <w:r w:rsidR="00957CBD">
        <w:rPr>
          <w:rFonts w:ascii="Arial" w:hAnsi="Arial" w:cs="Arial"/>
          <w:b/>
          <w:sz w:val="32"/>
          <w:szCs w:val="32"/>
        </w:rPr>
        <w:t>Service Desk Analyst</w:t>
      </w:r>
      <w:r w:rsidR="007D1686" w:rsidRPr="00396836">
        <w:rPr>
          <w:rFonts w:ascii="Arial" w:hAnsi="Arial" w:cs="Arial"/>
          <w:b/>
          <w:sz w:val="32"/>
          <w:szCs w:val="32"/>
        </w:rPr>
        <w:t>, Judicial Digital Services</w:t>
      </w:r>
    </w:p>
    <w:p w14:paraId="23C6FC5E" w14:textId="0E673FFF" w:rsidR="00EC74E7" w:rsidRPr="005117D8" w:rsidRDefault="00901795">
      <w:pPr>
        <w:rPr>
          <w:rFonts w:ascii="Arial" w:hAnsi="Arial" w:cs="Arial"/>
          <w:b/>
          <w:sz w:val="24"/>
          <w:szCs w:val="24"/>
        </w:rPr>
      </w:pPr>
      <w:r w:rsidRPr="005117D8">
        <w:rPr>
          <w:rFonts w:ascii="Arial" w:hAnsi="Arial" w:cs="Arial"/>
          <w:b/>
          <w:sz w:val="24"/>
          <w:szCs w:val="24"/>
        </w:rPr>
        <w:t xml:space="preserve">Team and </w:t>
      </w:r>
      <w:r w:rsidR="00EC74E7" w:rsidRPr="005117D8">
        <w:rPr>
          <w:rFonts w:ascii="Arial" w:hAnsi="Arial" w:cs="Arial"/>
          <w:b/>
          <w:sz w:val="24"/>
          <w:szCs w:val="24"/>
        </w:rPr>
        <w:t>Job Description</w:t>
      </w:r>
    </w:p>
    <w:p w14:paraId="0FE929DD" w14:textId="09B92B0C" w:rsidR="00396836" w:rsidRPr="005117D8" w:rsidRDefault="00396836" w:rsidP="00396836">
      <w:pPr>
        <w:pStyle w:val="p2"/>
        <w:spacing w:before="0" w:beforeAutospacing="0" w:after="75" w:afterAutospacing="0"/>
        <w:rPr>
          <w:rFonts w:ascii="Arial" w:hAnsi="Arial" w:cs="Arial"/>
          <w:color w:val="000000"/>
        </w:rPr>
      </w:pPr>
      <w:r w:rsidRPr="005117D8">
        <w:rPr>
          <w:rFonts w:ascii="Arial" w:hAnsi="Arial" w:cs="Arial"/>
          <w:color w:val="000000"/>
        </w:rPr>
        <w:t xml:space="preserve">The Judicial Digital Services (JDS) function is a small, friendly, and welcoming team within the Judicial Office which will have </w:t>
      </w:r>
      <w:r w:rsidR="009973D5" w:rsidRPr="005117D8">
        <w:rPr>
          <w:rFonts w:ascii="Arial" w:hAnsi="Arial" w:cs="Arial"/>
          <w:color w:val="000000"/>
        </w:rPr>
        <w:t>1</w:t>
      </w:r>
      <w:r w:rsidR="003916EC" w:rsidRPr="005117D8">
        <w:rPr>
          <w:rFonts w:ascii="Arial" w:hAnsi="Arial" w:cs="Arial"/>
          <w:color w:val="000000"/>
        </w:rPr>
        <w:t>2</w:t>
      </w:r>
      <w:r w:rsidRPr="005117D8">
        <w:rPr>
          <w:rFonts w:ascii="Arial" w:hAnsi="Arial" w:cs="Arial"/>
          <w:color w:val="000000"/>
        </w:rPr>
        <w:t xml:space="preserve"> team members. The JDS team lead the development and delivery of products for the judiciary and other audiences such as members of the public and legal professionals. The team also collaborate with HMCTS/MOJ on various products where integration and development </w:t>
      </w:r>
      <w:proofErr w:type="gramStart"/>
      <w:r w:rsidRPr="005117D8">
        <w:rPr>
          <w:rFonts w:ascii="Arial" w:hAnsi="Arial" w:cs="Arial"/>
          <w:color w:val="000000"/>
        </w:rPr>
        <w:t>is</w:t>
      </w:r>
      <w:proofErr w:type="gramEnd"/>
      <w:r w:rsidRPr="005117D8">
        <w:rPr>
          <w:rFonts w:ascii="Arial" w:hAnsi="Arial" w:cs="Arial"/>
          <w:color w:val="000000"/>
        </w:rPr>
        <w:t xml:space="preserve"> required to meet user goals. </w:t>
      </w:r>
      <w:r w:rsidRPr="005117D8">
        <w:rPr>
          <w:rFonts w:ascii="Arial" w:hAnsi="Arial" w:cs="Arial"/>
          <w:color w:val="000000"/>
        </w:rPr>
        <w:br/>
      </w:r>
    </w:p>
    <w:p w14:paraId="7ED423F3" w14:textId="77777777" w:rsidR="004A6BCF" w:rsidRDefault="00957CBD" w:rsidP="00957CBD">
      <w:pPr>
        <w:rPr>
          <w:rFonts w:ascii="Arial" w:hAnsi="Arial" w:cs="Arial"/>
          <w:sz w:val="24"/>
          <w:szCs w:val="24"/>
        </w:rPr>
      </w:pPr>
      <w:r w:rsidRPr="005117D8">
        <w:rPr>
          <w:rFonts w:ascii="Arial" w:hAnsi="Arial" w:cs="Arial"/>
          <w:sz w:val="24"/>
          <w:szCs w:val="24"/>
        </w:rPr>
        <w:t>An exciting opportunity has arisen to join our growing team as a Service Desk Analyst, where you will play a vital role in supporting our Judiciary. You will provide technical support across a wide range of bespoke IT systems and services. You will respond to a wide range of incidents from across the Judiciary to help uphold the rule of Law. You will log, process, and diagnose each issue efficiently to provide excellent communication and end user care while working effectively with colleagues to deliver the right solution. We are committed to continuous improvement in customer service, responsiveness, and building relationships.</w:t>
      </w:r>
    </w:p>
    <w:p w14:paraId="0855E59E" w14:textId="2B7429E0" w:rsidR="00957CBD" w:rsidRPr="005117D8" w:rsidRDefault="00957CBD" w:rsidP="00957CBD">
      <w:pPr>
        <w:rPr>
          <w:rFonts w:ascii="Arial" w:hAnsi="Arial" w:cs="Arial"/>
          <w:sz w:val="24"/>
          <w:szCs w:val="24"/>
        </w:rPr>
      </w:pPr>
      <w:r w:rsidRPr="005117D8">
        <w:rPr>
          <w:rFonts w:ascii="Arial" w:hAnsi="Arial" w:cs="Arial"/>
          <w:sz w:val="24"/>
          <w:szCs w:val="24"/>
        </w:rPr>
        <w:t>In this role, you’ll be a big part of that, ensuring issues are resolved and helping us build trust in our reliable service. You will be able to turn your problem-solving skills, resourcefulness, and flexibility to each unique issue and thrive in our agile team. While an understanding of priority classifications, Service Level Agreements, and the ITIL framework would support you in this role, these are not essential as you will work closely with the Service Desk Manager to broaden your knowledge and learning and development training opportunities are available.</w:t>
      </w:r>
    </w:p>
    <w:p w14:paraId="28EEE5A8" w14:textId="77777777" w:rsidR="00396836" w:rsidRPr="005117D8" w:rsidRDefault="00396836">
      <w:pPr>
        <w:rPr>
          <w:rFonts w:ascii="Arial" w:hAnsi="Arial" w:cs="Arial"/>
          <w:b/>
          <w:sz w:val="24"/>
          <w:szCs w:val="24"/>
        </w:rPr>
      </w:pPr>
    </w:p>
    <w:p w14:paraId="3E997679" w14:textId="77777777" w:rsidR="00D45367" w:rsidRPr="005117D8" w:rsidRDefault="00D45367">
      <w:pPr>
        <w:rPr>
          <w:rFonts w:ascii="Arial" w:hAnsi="Arial" w:cs="Arial"/>
          <w:b/>
          <w:sz w:val="24"/>
          <w:szCs w:val="24"/>
        </w:rPr>
      </w:pPr>
      <w:r w:rsidRPr="005117D8">
        <w:rPr>
          <w:rFonts w:ascii="Arial" w:hAnsi="Arial" w:cs="Arial"/>
          <w:b/>
          <w:sz w:val="24"/>
          <w:szCs w:val="24"/>
        </w:rPr>
        <w:t>Responsibilities</w:t>
      </w:r>
    </w:p>
    <w:p w14:paraId="3499B2F7" w14:textId="77777777" w:rsidR="00AE0751" w:rsidRPr="005117D8" w:rsidRDefault="00AE0751" w:rsidP="00AE0751">
      <w:pPr>
        <w:pStyle w:val="NormalWeb"/>
        <w:spacing w:after="0"/>
        <w:rPr>
          <w:rFonts w:ascii="Arial" w:hAnsi="Arial" w:cs="Arial"/>
          <w:b/>
          <w:bCs/>
          <w:sz w:val="24"/>
          <w:szCs w:val="24"/>
          <w:lang w:val="en"/>
        </w:rPr>
      </w:pPr>
      <w:r w:rsidRPr="005117D8">
        <w:rPr>
          <w:rFonts w:ascii="Arial" w:hAnsi="Arial" w:cs="Arial"/>
          <w:b/>
          <w:bCs/>
          <w:sz w:val="24"/>
          <w:szCs w:val="24"/>
          <w:lang w:val="en"/>
        </w:rPr>
        <w:t>Skills &amp; Experience:</w:t>
      </w:r>
    </w:p>
    <w:p w14:paraId="077385DA" w14:textId="77777777" w:rsidR="00AE0751" w:rsidRPr="005117D8" w:rsidRDefault="00AE0751" w:rsidP="00AE0751">
      <w:pPr>
        <w:pStyle w:val="NormalWeb"/>
        <w:spacing w:after="0"/>
        <w:rPr>
          <w:rFonts w:ascii="Arial" w:hAnsi="Arial" w:cs="Arial"/>
          <w:sz w:val="24"/>
          <w:szCs w:val="24"/>
          <w:lang w:val="en"/>
        </w:rPr>
      </w:pPr>
    </w:p>
    <w:p w14:paraId="0C74F994" w14:textId="77777777" w:rsidR="00957CBD" w:rsidRPr="005117D8" w:rsidRDefault="00957CBD" w:rsidP="00957CBD">
      <w:pPr>
        <w:rPr>
          <w:rFonts w:ascii="Arial" w:hAnsi="Arial" w:cs="Arial"/>
          <w:sz w:val="24"/>
          <w:szCs w:val="24"/>
        </w:rPr>
      </w:pPr>
      <w:bookmarkStart w:id="0" w:name="_Hlk133589737"/>
      <w:r w:rsidRPr="005117D8">
        <w:rPr>
          <w:rFonts w:ascii="Arial" w:hAnsi="Arial" w:cs="Arial"/>
          <w:sz w:val="24"/>
          <w:szCs w:val="24"/>
        </w:rPr>
        <w:t>As a Service Desk Analyst, you will:</w:t>
      </w:r>
    </w:p>
    <w:p w14:paraId="7E9762FA" w14:textId="77777777" w:rsidR="00957CBD" w:rsidRPr="005117D8" w:rsidRDefault="00957CBD" w:rsidP="00957CBD">
      <w:pPr>
        <w:rPr>
          <w:rFonts w:ascii="Arial" w:hAnsi="Arial" w:cs="Arial"/>
          <w:sz w:val="24"/>
          <w:szCs w:val="24"/>
        </w:rPr>
      </w:pPr>
      <w:r w:rsidRPr="005117D8">
        <w:rPr>
          <w:rFonts w:ascii="Arial" w:hAnsi="Arial" w:cs="Arial"/>
          <w:sz w:val="24"/>
          <w:szCs w:val="24"/>
        </w:rPr>
        <w:t xml:space="preserve"> • Manage incoming issues logged to Judicial Digital Services via our two primary channels, providing support to end users in a calm and professional manner.</w:t>
      </w:r>
    </w:p>
    <w:p w14:paraId="3C6F9FA4" w14:textId="77777777" w:rsidR="00957CBD" w:rsidRPr="005117D8" w:rsidRDefault="00957CBD" w:rsidP="00957CBD">
      <w:pPr>
        <w:rPr>
          <w:rFonts w:ascii="Arial" w:hAnsi="Arial" w:cs="Arial"/>
          <w:sz w:val="24"/>
          <w:szCs w:val="24"/>
        </w:rPr>
      </w:pPr>
      <w:r w:rsidRPr="005117D8">
        <w:rPr>
          <w:rFonts w:ascii="Arial" w:hAnsi="Arial" w:cs="Arial"/>
          <w:sz w:val="24"/>
          <w:szCs w:val="24"/>
        </w:rPr>
        <w:t xml:space="preserve"> • Support the Judiciary by answering their technical and access enquires where necessary and provide remedial support where required to assist in their day-to day job.</w:t>
      </w:r>
    </w:p>
    <w:p w14:paraId="10BD0437" w14:textId="2320CD45" w:rsidR="00957CBD" w:rsidRPr="005117D8" w:rsidRDefault="00957CBD" w:rsidP="00957CBD">
      <w:pPr>
        <w:rPr>
          <w:rFonts w:ascii="Arial" w:hAnsi="Arial" w:cs="Arial"/>
          <w:sz w:val="24"/>
          <w:szCs w:val="24"/>
        </w:rPr>
      </w:pPr>
      <w:r w:rsidRPr="005117D8">
        <w:rPr>
          <w:rFonts w:ascii="Arial" w:hAnsi="Arial" w:cs="Arial"/>
          <w:sz w:val="24"/>
          <w:szCs w:val="24"/>
        </w:rPr>
        <w:t xml:space="preserve"> • Use Azure Active Directory and other system tools to assist with managing accounts, conduct account creations and password resets where required while confirming user identity / their rights to access. </w:t>
      </w:r>
    </w:p>
    <w:p w14:paraId="3E575AF7" w14:textId="77777777" w:rsidR="00957CBD" w:rsidRPr="005117D8" w:rsidRDefault="00957CBD" w:rsidP="00957CBD">
      <w:pPr>
        <w:rPr>
          <w:rFonts w:ascii="Arial" w:hAnsi="Arial" w:cs="Arial"/>
          <w:sz w:val="24"/>
          <w:szCs w:val="24"/>
        </w:rPr>
      </w:pPr>
      <w:r w:rsidRPr="005117D8">
        <w:rPr>
          <w:rFonts w:ascii="Arial" w:hAnsi="Arial" w:cs="Arial"/>
          <w:sz w:val="24"/>
          <w:szCs w:val="24"/>
        </w:rPr>
        <w:t xml:space="preserve">• Troubleshoot system information to identify system faults or issues promptly, using information and support guidelines set out by the Service Desk Manager and policy issued to the group. </w:t>
      </w:r>
    </w:p>
    <w:p w14:paraId="38499D48" w14:textId="77777777" w:rsidR="00957CBD" w:rsidRPr="005117D8" w:rsidRDefault="00957CBD" w:rsidP="00957CBD">
      <w:pPr>
        <w:rPr>
          <w:rFonts w:ascii="Arial" w:hAnsi="Arial" w:cs="Arial"/>
          <w:sz w:val="24"/>
          <w:szCs w:val="24"/>
        </w:rPr>
      </w:pPr>
      <w:r w:rsidRPr="005117D8">
        <w:rPr>
          <w:rFonts w:ascii="Arial" w:hAnsi="Arial" w:cs="Arial"/>
          <w:sz w:val="24"/>
          <w:szCs w:val="24"/>
        </w:rPr>
        <w:lastRenderedPageBreak/>
        <w:t>• Work with various software suppliers in conjunction with the Service Desk Manager to identify and resolve technical issues.</w:t>
      </w:r>
    </w:p>
    <w:p w14:paraId="7B23AE0A" w14:textId="77777777" w:rsidR="00957CBD" w:rsidRPr="005117D8" w:rsidRDefault="00957CBD" w:rsidP="00957CBD">
      <w:pPr>
        <w:rPr>
          <w:rFonts w:ascii="Arial" w:hAnsi="Arial" w:cs="Arial"/>
          <w:sz w:val="24"/>
          <w:szCs w:val="24"/>
        </w:rPr>
      </w:pPr>
      <w:r w:rsidRPr="005117D8">
        <w:rPr>
          <w:rFonts w:ascii="Arial" w:hAnsi="Arial" w:cs="Arial"/>
          <w:sz w:val="24"/>
          <w:szCs w:val="24"/>
        </w:rPr>
        <w:t xml:space="preserve"> • Assist the Service Desk Manager with projects and related software tools by providing support and troubleshooting.</w:t>
      </w:r>
    </w:p>
    <w:p w14:paraId="22D8C280" w14:textId="77777777" w:rsidR="00957CBD" w:rsidRPr="005117D8" w:rsidRDefault="00957CBD" w:rsidP="00957CBD">
      <w:pPr>
        <w:rPr>
          <w:rFonts w:ascii="Arial" w:hAnsi="Arial" w:cs="Arial"/>
          <w:sz w:val="24"/>
          <w:szCs w:val="24"/>
        </w:rPr>
      </w:pPr>
      <w:r w:rsidRPr="005117D8">
        <w:rPr>
          <w:rFonts w:ascii="Arial" w:hAnsi="Arial" w:cs="Arial"/>
          <w:sz w:val="24"/>
          <w:szCs w:val="24"/>
        </w:rPr>
        <w:t xml:space="preserve"> • Assist with the testing of new features and technical fixes on software and tools as they become available.</w:t>
      </w:r>
    </w:p>
    <w:p w14:paraId="70AA6E8E" w14:textId="77777777" w:rsidR="00957CBD" w:rsidRPr="005117D8" w:rsidRDefault="00957CBD" w:rsidP="00957CBD">
      <w:pPr>
        <w:rPr>
          <w:rFonts w:ascii="Arial" w:hAnsi="Arial" w:cs="Arial"/>
          <w:sz w:val="24"/>
          <w:szCs w:val="24"/>
        </w:rPr>
      </w:pPr>
      <w:r w:rsidRPr="005117D8">
        <w:rPr>
          <w:rFonts w:ascii="Arial" w:hAnsi="Arial" w:cs="Arial"/>
          <w:sz w:val="24"/>
          <w:szCs w:val="24"/>
        </w:rPr>
        <w:t xml:space="preserve"> • Support the team to identify where digital processes could be improved based on service queries and patterns of issues. </w:t>
      </w:r>
    </w:p>
    <w:p w14:paraId="5560376B" w14:textId="77777777" w:rsidR="00957CBD" w:rsidRPr="005117D8" w:rsidRDefault="00957CBD" w:rsidP="00957CBD">
      <w:pPr>
        <w:rPr>
          <w:rFonts w:ascii="Arial" w:hAnsi="Arial" w:cs="Arial"/>
          <w:sz w:val="24"/>
          <w:szCs w:val="24"/>
        </w:rPr>
      </w:pPr>
      <w:r w:rsidRPr="005117D8">
        <w:rPr>
          <w:rFonts w:ascii="Arial" w:hAnsi="Arial" w:cs="Arial"/>
          <w:sz w:val="24"/>
          <w:szCs w:val="24"/>
        </w:rPr>
        <w:t>• Work with Service Desk Manager to build and improve the overall Service Desk function across the various Judicial digital services.</w:t>
      </w:r>
    </w:p>
    <w:p w14:paraId="673AEB32" w14:textId="77777777" w:rsidR="00957CBD" w:rsidRPr="005117D8" w:rsidRDefault="00957CBD" w:rsidP="00957CBD">
      <w:pPr>
        <w:rPr>
          <w:rFonts w:ascii="Arial" w:hAnsi="Arial" w:cs="Arial"/>
          <w:sz w:val="24"/>
          <w:szCs w:val="24"/>
        </w:rPr>
      </w:pPr>
    </w:p>
    <w:p w14:paraId="26395F89" w14:textId="77777777" w:rsidR="004A6BCF" w:rsidRDefault="00957CBD" w:rsidP="00957CBD">
      <w:pPr>
        <w:rPr>
          <w:rFonts w:ascii="Arial" w:hAnsi="Arial" w:cs="Arial"/>
          <w:sz w:val="24"/>
          <w:szCs w:val="24"/>
        </w:rPr>
      </w:pPr>
      <w:r w:rsidRPr="005117D8">
        <w:rPr>
          <w:rFonts w:ascii="Arial" w:hAnsi="Arial" w:cs="Arial"/>
          <w:sz w:val="24"/>
          <w:szCs w:val="24"/>
        </w:rPr>
        <w:t xml:space="preserve"> Experience:</w:t>
      </w:r>
    </w:p>
    <w:p w14:paraId="5B087317" w14:textId="1ECC7F39" w:rsidR="00957CBD" w:rsidRPr="005117D8" w:rsidRDefault="00957CBD" w:rsidP="00957CBD">
      <w:pPr>
        <w:rPr>
          <w:rFonts w:ascii="Arial" w:hAnsi="Arial" w:cs="Arial"/>
          <w:sz w:val="24"/>
          <w:szCs w:val="24"/>
        </w:rPr>
      </w:pPr>
      <w:r w:rsidRPr="005117D8">
        <w:rPr>
          <w:rFonts w:ascii="Arial" w:hAnsi="Arial" w:cs="Arial"/>
          <w:sz w:val="24"/>
          <w:szCs w:val="24"/>
        </w:rPr>
        <w:t xml:space="preserve">Training by the Digital Services Team will be provided for the role in addition to external training. However, the ideal candidate would have: </w:t>
      </w:r>
    </w:p>
    <w:p w14:paraId="6E3424A6" w14:textId="5317F209" w:rsidR="00957CBD" w:rsidRPr="004A6BCF" w:rsidRDefault="00957CBD" w:rsidP="004A6BCF">
      <w:pPr>
        <w:pStyle w:val="ListParagraph"/>
        <w:numPr>
          <w:ilvl w:val="0"/>
          <w:numId w:val="23"/>
        </w:numPr>
        <w:rPr>
          <w:rFonts w:ascii="Arial" w:hAnsi="Arial" w:cs="Arial"/>
          <w:sz w:val="24"/>
          <w:szCs w:val="24"/>
        </w:rPr>
      </w:pPr>
      <w:r w:rsidRPr="004A6BCF">
        <w:rPr>
          <w:rFonts w:ascii="Arial" w:hAnsi="Arial" w:cs="Arial"/>
          <w:sz w:val="24"/>
          <w:szCs w:val="24"/>
        </w:rPr>
        <w:t xml:space="preserve">A keen interest and enthusiasm for digital technology and the latest web trends </w:t>
      </w:r>
    </w:p>
    <w:p w14:paraId="616EF8B4" w14:textId="15834A1B" w:rsidR="00957CBD" w:rsidRPr="004A6BCF" w:rsidRDefault="00957CBD" w:rsidP="004A6BCF">
      <w:pPr>
        <w:pStyle w:val="ListParagraph"/>
        <w:numPr>
          <w:ilvl w:val="0"/>
          <w:numId w:val="23"/>
        </w:numPr>
        <w:rPr>
          <w:rFonts w:ascii="Arial" w:hAnsi="Arial" w:cs="Arial"/>
          <w:sz w:val="24"/>
          <w:szCs w:val="24"/>
        </w:rPr>
      </w:pPr>
      <w:r w:rsidRPr="004A6BCF">
        <w:rPr>
          <w:rFonts w:ascii="Arial" w:hAnsi="Arial" w:cs="Arial"/>
          <w:sz w:val="24"/>
          <w:szCs w:val="24"/>
        </w:rPr>
        <w:t>Excellent verbal and written communications skills</w:t>
      </w:r>
    </w:p>
    <w:p w14:paraId="7FF6CD80" w14:textId="0BE89E76" w:rsidR="005117D8" w:rsidRPr="004A6BCF" w:rsidRDefault="00957CBD" w:rsidP="004A6BCF">
      <w:pPr>
        <w:pStyle w:val="ListParagraph"/>
        <w:numPr>
          <w:ilvl w:val="0"/>
          <w:numId w:val="23"/>
        </w:numPr>
        <w:rPr>
          <w:rFonts w:ascii="Arial" w:hAnsi="Arial" w:cs="Arial"/>
          <w:sz w:val="24"/>
          <w:szCs w:val="24"/>
        </w:rPr>
      </w:pPr>
      <w:r w:rsidRPr="004A6BCF">
        <w:rPr>
          <w:rFonts w:ascii="Arial" w:hAnsi="Arial" w:cs="Arial"/>
          <w:sz w:val="24"/>
          <w:szCs w:val="24"/>
        </w:rPr>
        <w:t xml:space="preserve">Experience using ITSM ticketing support tools such as ServiceNow, JIRA, or Zendesk. </w:t>
      </w:r>
    </w:p>
    <w:p w14:paraId="56DE8AB1" w14:textId="33D4A626" w:rsidR="00957CBD" w:rsidRDefault="00957CBD" w:rsidP="004A6BCF">
      <w:pPr>
        <w:pStyle w:val="ListParagraph"/>
        <w:numPr>
          <w:ilvl w:val="0"/>
          <w:numId w:val="22"/>
        </w:numPr>
        <w:rPr>
          <w:rFonts w:ascii="Arial" w:hAnsi="Arial" w:cs="Arial"/>
          <w:sz w:val="24"/>
          <w:szCs w:val="24"/>
        </w:rPr>
      </w:pPr>
      <w:r w:rsidRPr="004A6BCF">
        <w:rPr>
          <w:rFonts w:ascii="Arial" w:hAnsi="Arial" w:cs="Arial"/>
          <w:sz w:val="24"/>
          <w:szCs w:val="24"/>
        </w:rPr>
        <w:t xml:space="preserve">Experience providing support to customers either within an IT function or similar support environment. </w:t>
      </w:r>
    </w:p>
    <w:p w14:paraId="28A5742F" w14:textId="77777777" w:rsidR="004A6BCF" w:rsidRPr="004A6BCF" w:rsidRDefault="004A6BCF" w:rsidP="004A6BCF">
      <w:pPr>
        <w:pStyle w:val="ListParagraph"/>
        <w:rPr>
          <w:rFonts w:ascii="Arial" w:hAnsi="Arial" w:cs="Arial"/>
          <w:sz w:val="24"/>
          <w:szCs w:val="24"/>
        </w:rPr>
      </w:pPr>
    </w:p>
    <w:p w14:paraId="07E16D07" w14:textId="522EA9E8" w:rsidR="00AE0751" w:rsidRPr="005117D8" w:rsidRDefault="00AE0751" w:rsidP="00AE0751">
      <w:pPr>
        <w:tabs>
          <w:tab w:val="left" w:pos="4905"/>
        </w:tabs>
        <w:autoSpaceDE w:val="0"/>
        <w:autoSpaceDN w:val="0"/>
        <w:adjustRightInd w:val="0"/>
        <w:rPr>
          <w:rFonts w:ascii="Arial" w:hAnsi="Arial" w:cs="Arial"/>
          <w:b/>
          <w:sz w:val="24"/>
          <w:szCs w:val="24"/>
        </w:rPr>
      </w:pPr>
      <w:r w:rsidRPr="005117D8">
        <w:rPr>
          <w:rFonts w:ascii="Arial" w:hAnsi="Arial" w:cs="Arial"/>
          <w:b/>
          <w:sz w:val="24"/>
          <w:szCs w:val="24"/>
        </w:rPr>
        <w:t xml:space="preserve">Key Civil Service Behaviours: </w:t>
      </w:r>
    </w:p>
    <w:p w14:paraId="2CE213C6" w14:textId="7786A9EA" w:rsidR="00765D99" w:rsidRPr="005117D8" w:rsidRDefault="00765D99" w:rsidP="00765D99">
      <w:pPr>
        <w:pStyle w:val="ListParagraph"/>
        <w:numPr>
          <w:ilvl w:val="0"/>
          <w:numId w:val="20"/>
        </w:numPr>
        <w:tabs>
          <w:tab w:val="left" w:pos="4905"/>
        </w:tabs>
        <w:autoSpaceDE w:val="0"/>
        <w:autoSpaceDN w:val="0"/>
        <w:adjustRightInd w:val="0"/>
        <w:rPr>
          <w:rFonts w:ascii="Arial" w:hAnsi="Arial" w:cs="Arial"/>
          <w:b/>
          <w:sz w:val="24"/>
          <w:szCs w:val="24"/>
        </w:rPr>
      </w:pPr>
      <w:r w:rsidRPr="005117D8">
        <w:rPr>
          <w:rFonts w:ascii="Arial" w:hAnsi="Arial" w:cs="Arial"/>
          <w:b/>
          <w:sz w:val="24"/>
          <w:szCs w:val="24"/>
        </w:rPr>
        <w:t>Managing a quality service</w:t>
      </w:r>
    </w:p>
    <w:p w14:paraId="04315ACA" w14:textId="75567F11" w:rsidR="00765D99" w:rsidRPr="005117D8" w:rsidRDefault="00957CBD" w:rsidP="00765D99">
      <w:pPr>
        <w:pStyle w:val="ListParagraph"/>
        <w:numPr>
          <w:ilvl w:val="0"/>
          <w:numId w:val="20"/>
        </w:numPr>
        <w:tabs>
          <w:tab w:val="left" w:pos="4905"/>
        </w:tabs>
        <w:autoSpaceDE w:val="0"/>
        <w:autoSpaceDN w:val="0"/>
        <w:adjustRightInd w:val="0"/>
        <w:rPr>
          <w:rFonts w:ascii="Arial" w:hAnsi="Arial" w:cs="Arial"/>
          <w:b/>
          <w:sz w:val="24"/>
          <w:szCs w:val="24"/>
        </w:rPr>
      </w:pPr>
      <w:r w:rsidRPr="005117D8">
        <w:rPr>
          <w:rFonts w:ascii="Arial" w:hAnsi="Arial" w:cs="Arial"/>
          <w:b/>
          <w:sz w:val="24"/>
          <w:szCs w:val="24"/>
        </w:rPr>
        <w:t>Working Together</w:t>
      </w:r>
    </w:p>
    <w:p w14:paraId="3CA8A060" w14:textId="37BC7569" w:rsidR="00765D99" w:rsidRPr="005117D8" w:rsidRDefault="00957CBD" w:rsidP="001D1CB1">
      <w:pPr>
        <w:pStyle w:val="ListParagraph"/>
        <w:numPr>
          <w:ilvl w:val="0"/>
          <w:numId w:val="20"/>
        </w:numPr>
        <w:tabs>
          <w:tab w:val="left" w:pos="4905"/>
        </w:tabs>
        <w:autoSpaceDE w:val="0"/>
        <w:autoSpaceDN w:val="0"/>
        <w:adjustRightInd w:val="0"/>
        <w:rPr>
          <w:rFonts w:ascii="Arial" w:hAnsi="Arial" w:cs="Arial"/>
          <w:b/>
          <w:sz w:val="24"/>
          <w:szCs w:val="24"/>
        </w:rPr>
      </w:pPr>
      <w:r w:rsidRPr="005117D8">
        <w:rPr>
          <w:rFonts w:ascii="Arial" w:hAnsi="Arial" w:cs="Arial"/>
          <w:b/>
          <w:sz w:val="24"/>
          <w:szCs w:val="24"/>
        </w:rPr>
        <w:t>Seeing The Big Picture</w:t>
      </w:r>
    </w:p>
    <w:bookmarkEnd w:id="0"/>
    <w:p w14:paraId="6E205053" w14:textId="77777777" w:rsidR="00AE0751" w:rsidRPr="00396836" w:rsidRDefault="00AE0751" w:rsidP="00AE0751">
      <w:pPr>
        <w:tabs>
          <w:tab w:val="left" w:pos="4905"/>
        </w:tabs>
        <w:autoSpaceDE w:val="0"/>
        <w:autoSpaceDN w:val="0"/>
        <w:adjustRightInd w:val="0"/>
        <w:rPr>
          <w:rFonts w:ascii="Arial" w:hAnsi="Arial" w:cs="Arial"/>
          <w:b/>
          <w:sz w:val="24"/>
          <w:szCs w:val="24"/>
        </w:rPr>
      </w:pPr>
      <w:r w:rsidRPr="00396836">
        <w:rPr>
          <w:rFonts w:ascii="Arial" w:hAnsi="Arial" w:cs="Arial"/>
          <w:b/>
          <w:sz w:val="24"/>
          <w:szCs w:val="24"/>
        </w:rPr>
        <w:tab/>
      </w:r>
    </w:p>
    <w:p w14:paraId="68B6757D" w14:textId="77777777" w:rsidR="00AE0751" w:rsidRPr="00396836" w:rsidRDefault="00AE0751" w:rsidP="00AE0751">
      <w:pPr>
        <w:autoSpaceDE w:val="0"/>
        <w:autoSpaceDN w:val="0"/>
        <w:adjustRightInd w:val="0"/>
        <w:rPr>
          <w:rFonts w:ascii="Arial" w:hAnsi="Arial" w:cs="Arial"/>
          <w:sz w:val="24"/>
          <w:szCs w:val="24"/>
        </w:rPr>
      </w:pPr>
    </w:p>
    <w:p w14:paraId="45EA4ED6" w14:textId="77777777" w:rsidR="00AE0751" w:rsidRPr="00396836" w:rsidRDefault="00AE0751" w:rsidP="00AE0751">
      <w:pPr>
        <w:outlineLvl w:val="0"/>
        <w:rPr>
          <w:rFonts w:ascii="Arial" w:hAnsi="Arial" w:cs="Arial"/>
          <w:b/>
          <w:color w:val="000000"/>
          <w:sz w:val="24"/>
          <w:szCs w:val="24"/>
        </w:rPr>
      </w:pPr>
    </w:p>
    <w:p w14:paraId="23E97AB5" w14:textId="1FDA3D9D" w:rsidR="00361AD7" w:rsidRPr="00396836" w:rsidRDefault="00361AD7" w:rsidP="00613325">
      <w:pPr>
        <w:rPr>
          <w:rFonts w:ascii="Arial" w:hAnsi="Arial" w:cs="Arial"/>
        </w:rPr>
      </w:pPr>
    </w:p>
    <w:sectPr w:rsidR="00361AD7" w:rsidRPr="003968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55199"/>
    <w:multiLevelType w:val="hybridMultilevel"/>
    <w:tmpl w:val="3C26F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D76B8"/>
    <w:multiLevelType w:val="hybridMultilevel"/>
    <w:tmpl w:val="81D69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4C74F2"/>
    <w:multiLevelType w:val="hybridMultilevel"/>
    <w:tmpl w:val="49DE4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4359AC"/>
    <w:multiLevelType w:val="hybridMultilevel"/>
    <w:tmpl w:val="C9C88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550203"/>
    <w:multiLevelType w:val="hybridMultilevel"/>
    <w:tmpl w:val="B600A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2B63B9"/>
    <w:multiLevelType w:val="hybridMultilevel"/>
    <w:tmpl w:val="FA88E14E"/>
    <w:lvl w:ilvl="0" w:tplc="5C14F5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7C4660"/>
    <w:multiLevelType w:val="hybridMultilevel"/>
    <w:tmpl w:val="3AAA1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8A01C8"/>
    <w:multiLevelType w:val="hybridMultilevel"/>
    <w:tmpl w:val="1F28C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E224FC"/>
    <w:multiLevelType w:val="hybridMultilevel"/>
    <w:tmpl w:val="1D6E76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E9E55D0"/>
    <w:multiLevelType w:val="hybridMultilevel"/>
    <w:tmpl w:val="C3029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291D24"/>
    <w:multiLevelType w:val="hybridMultilevel"/>
    <w:tmpl w:val="6B840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9810CA"/>
    <w:multiLevelType w:val="hybridMultilevel"/>
    <w:tmpl w:val="9F0C1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AE2285"/>
    <w:multiLevelType w:val="multilevel"/>
    <w:tmpl w:val="FEF49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BA41D4"/>
    <w:multiLevelType w:val="hybridMultilevel"/>
    <w:tmpl w:val="4FA85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E64A7C"/>
    <w:multiLevelType w:val="hybridMultilevel"/>
    <w:tmpl w:val="8A9AAD7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46531856"/>
    <w:multiLevelType w:val="hybridMultilevel"/>
    <w:tmpl w:val="7FE4B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2D7A70"/>
    <w:multiLevelType w:val="hybridMultilevel"/>
    <w:tmpl w:val="CAC0E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0068D8"/>
    <w:multiLevelType w:val="hybridMultilevel"/>
    <w:tmpl w:val="0B864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847FD0"/>
    <w:multiLevelType w:val="hybridMultilevel"/>
    <w:tmpl w:val="D9B8F96C"/>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3807D93"/>
    <w:multiLevelType w:val="hybridMultilevel"/>
    <w:tmpl w:val="44A28B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467C11"/>
    <w:multiLevelType w:val="hybridMultilevel"/>
    <w:tmpl w:val="2F6491A0"/>
    <w:lvl w:ilvl="0" w:tplc="F5962BE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C4545C"/>
    <w:multiLevelType w:val="hybridMultilevel"/>
    <w:tmpl w:val="133C3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415667"/>
    <w:multiLevelType w:val="hybridMultilevel"/>
    <w:tmpl w:val="8C960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8217897">
    <w:abstractNumId w:val="3"/>
  </w:num>
  <w:num w:numId="2" w16cid:durableId="1934314170">
    <w:abstractNumId w:val="17"/>
  </w:num>
  <w:num w:numId="3" w16cid:durableId="92867840">
    <w:abstractNumId w:val="5"/>
  </w:num>
  <w:num w:numId="4" w16cid:durableId="1670720050">
    <w:abstractNumId w:val="21"/>
  </w:num>
  <w:num w:numId="5" w16cid:durableId="2009943712">
    <w:abstractNumId w:val="9"/>
  </w:num>
  <w:num w:numId="6" w16cid:durableId="548419499">
    <w:abstractNumId w:val="10"/>
  </w:num>
  <w:num w:numId="7" w16cid:durableId="1496147021">
    <w:abstractNumId w:val="1"/>
  </w:num>
  <w:num w:numId="8" w16cid:durableId="715469723">
    <w:abstractNumId w:val="15"/>
  </w:num>
  <w:num w:numId="9" w16cid:durableId="1875800376">
    <w:abstractNumId w:val="16"/>
  </w:num>
  <w:num w:numId="10" w16cid:durableId="995302526">
    <w:abstractNumId w:val="8"/>
  </w:num>
  <w:num w:numId="11" w16cid:durableId="1304458058">
    <w:abstractNumId w:val="4"/>
  </w:num>
  <w:num w:numId="12" w16cid:durableId="1012337643">
    <w:abstractNumId w:val="22"/>
  </w:num>
  <w:num w:numId="13" w16cid:durableId="1678844826">
    <w:abstractNumId w:val="12"/>
  </w:num>
  <w:num w:numId="14" w16cid:durableId="365370068">
    <w:abstractNumId w:val="13"/>
  </w:num>
  <w:num w:numId="15" w16cid:durableId="2053453508">
    <w:abstractNumId w:val="18"/>
  </w:num>
  <w:num w:numId="16" w16cid:durableId="925918550">
    <w:abstractNumId w:val="19"/>
  </w:num>
  <w:num w:numId="17" w16cid:durableId="1348827790">
    <w:abstractNumId w:val="14"/>
  </w:num>
  <w:num w:numId="18" w16cid:durableId="1534538734">
    <w:abstractNumId w:val="6"/>
  </w:num>
  <w:num w:numId="19" w16cid:durableId="1992099117">
    <w:abstractNumId w:val="2"/>
  </w:num>
  <w:num w:numId="20" w16cid:durableId="1498379141">
    <w:abstractNumId w:val="0"/>
  </w:num>
  <w:num w:numId="21" w16cid:durableId="211773087">
    <w:abstractNumId w:val="11"/>
  </w:num>
  <w:num w:numId="22" w16cid:durableId="677191712">
    <w:abstractNumId w:val="7"/>
  </w:num>
  <w:num w:numId="23" w16cid:durableId="1789487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97C"/>
    <w:rsid w:val="00007E34"/>
    <w:rsid w:val="00077716"/>
    <w:rsid w:val="00082D15"/>
    <w:rsid w:val="000F7910"/>
    <w:rsid w:val="00155C66"/>
    <w:rsid w:val="001A7EF4"/>
    <w:rsid w:val="001C15BC"/>
    <w:rsid w:val="001D1CB1"/>
    <w:rsid w:val="001F75B1"/>
    <w:rsid w:val="00287055"/>
    <w:rsid w:val="00287218"/>
    <w:rsid w:val="002A25E9"/>
    <w:rsid w:val="002E0779"/>
    <w:rsid w:val="002E141E"/>
    <w:rsid w:val="00341006"/>
    <w:rsid w:val="00345925"/>
    <w:rsid w:val="00354E5A"/>
    <w:rsid w:val="00357378"/>
    <w:rsid w:val="00361AD7"/>
    <w:rsid w:val="00374776"/>
    <w:rsid w:val="00381D97"/>
    <w:rsid w:val="003916EC"/>
    <w:rsid w:val="00396836"/>
    <w:rsid w:val="00431028"/>
    <w:rsid w:val="00433BB6"/>
    <w:rsid w:val="0046244B"/>
    <w:rsid w:val="004850A9"/>
    <w:rsid w:val="004A6BCF"/>
    <w:rsid w:val="004C7D02"/>
    <w:rsid w:val="004D2ACC"/>
    <w:rsid w:val="004F5ADE"/>
    <w:rsid w:val="005117D8"/>
    <w:rsid w:val="0054179C"/>
    <w:rsid w:val="00553204"/>
    <w:rsid w:val="00571BA4"/>
    <w:rsid w:val="005A5152"/>
    <w:rsid w:val="005A6BAF"/>
    <w:rsid w:val="00613325"/>
    <w:rsid w:val="006133A8"/>
    <w:rsid w:val="0063290D"/>
    <w:rsid w:val="00675322"/>
    <w:rsid w:val="006A6CA1"/>
    <w:rsid w:val="006D7FA1"/>
    <w:rsid w:val="006F525F"/>
    <w:rsid w:val="007354FD"/>
    <w:rsid w:val="00765D99"/>
    <w:rsid w:val="00774136"/>
    <w:rsid w:val="007766CA"/>
    <w:rsid w:val="007A6D02"/>
    <w:rsid w:val="007D1686"/>
    <w:rsid w:val="007F0DD6"/>
    <w:rsid w:val="007F622A"/>
    <w:rsid w:val="0084258B"/>
    <w:rsid w:val="00845D1A"/>
    <w:rsid w:val="0084675E"/>
    <w:rsid w:val="008601F6"/>
    <w:rsid w:val="00862CDA"/>
    <w:rsid w:val="008630BB"/>
    <w:rsid w:val="008A17A8"/>
    <w:rsid w:val="008A6D82"/>
    <w:rsid w:val="008B1FDB"/>
    <w:rsid w:val="00901795"/>
    <w:rsid w:val="00904A0D"/>
    <w:rsid w:val="009203A6"/>
    <w:rsid w:val="0092461D"/>
    <w:rsid w:val="0095461C"/>
    <w:rsid w:val="00957CBD"/>
    <w:rsid w:val="0097297C"/>
    <w:rsid w:val="009872A2"/>
    <w:rsid w:val="00990140"/>
    <w:rsid w:val="009973D5"/>
    <w:rsid w:val="00A13FD2"/>
    <w:rsid w:val="00A66D62"/>
    <w:rsid w:val="00A97617"/>
    <w:rsid w:val="00AB3C94"/>
    <w:rsid w:val="00AE0751"/>
    <w:rsid w:val="00AF16E9"/>
    <w:rsid w:val="00AF7EDB"/>
    <w:rsid w:val="00B0681A"/>
    <w:rsid w:val="00B15537"/>
    <w:rsid w:val="00B22A1D"/>
    <w:rsid w:val="00B327C4"/>
    <w:rsid w:val="00B544F3"/>
    <w:rsid w:val="00B705CC"/>
    <w:rsid w:val="00BD06EC"/>
    <w:rsid w:val="00BE189B"/>
    <w:rsid w:val="00BE1F6F"/>
    <w:rsid w:val="00BF4A0A"/>
    <w:rsid w:val="00C0709A"/>
    <w:rsid w:val="00C41961"/>
    <w:rsid w:val="00C91A01"/>
    <w:rsid w:val="00CB7721"/>
    <w:rsid w:val="00CC1822"/>
    <w:rsid w:val="00CE4D6A"/>
    <w:rsid w:val="00D0532B"/>
    <w:rsid w:val="00D32BAB"/>
    <w:rsid w:val="00D45367"/>
    <w:rsid w:val="00D5454C"/>
    <w:rsid w:val="00DA57BB"/>
    <w:rsid w:val="00DB0A68"/>
    <w:rsid w:val="00DB3991"/>
    <w:rsid w:val="00DE3BB8"/>
    <w:rsid w:val="00E03EC5"/>
    <w:rsid w:val="00E51AE8"/>
    <w:rsid w:val="00E63780"/>
    <w:rsid w:val="00E6669A"/>
    <w:rsid w:val="00E66C42"/>
    <w:rsid w:val="00EA01C5"/>
    <w:rsid w:val="00EC2102"/>
    <w:rsid w:val="00EC74E7"/>
    <w:rsid w:val="00ED6DA3"/>
    <w:rsid w:val="00ED706F"/>
    <w:rsid w:val="00EF1ACF"/>
    <w:rsid w:val="00EF1B74"/>
    <w:rsid w:val="00F05634"/>
    <w:rsid w:val="00F3471E"/>
    <w:rsid w:val="00F40E1D"/>
    <w:rsid w:val="00F50D7A"/>
    <w:rsid w:val="00F64133"/>
    <w:rsid w:val="00F8233E"/>
    <w:rsid w:val="00F83E5D"/>
    <w:rsid w:val="00F9082B"/>
    <w:rsid w:val="00FF567A"/>
    <w:rsid w:val="3D449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C4110"/>
  <w15:chartTrackingRefBased/>
  <w15:docId w15:val="{7A3634B8-D285-45B5-A3C1-DE101806D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5367"/>
    <w:pPr>
      <w:ind w:left="720"/>
      <w:contextualSpacing/>
    </w:pPr>
  </w:style>
  <w:style w:type="character" w:styleId="Hyperlink">
    <w:name w:val="Hyperlink"/>
    <w:basedOn w:val="DefaultParagraphFont"/>
    <w:uiPriority w:val="99"/>
    <w:unhideWhenUsed/>
    <w:rsid w:val="00613325"/>
    <w:rPr>
      <w:color w:val="0563C1" w:themeColor="hyperlink"/>
      <w:u w:val="single"/>
    </w:rPr>
  </w:style>
  <w:style w:type="character" w:styleId="CommentReference">
    <w:name w:val="annotation reference"/>
    <w:basedOn w:val="DefaultParagraphFont"/>
    <w:uiPriority w:val="99"/>
    <w:semiHidden/>
    <w:unhideWhenUsed/>
    <w:rsid w:val="007766CA"/>
    <w:rPr>
      <w:sz w:val="16"/>
      <w:szCs w:val="16"/>
    </w:rPr>
  </w:style>
  <w:style w:type="paragraph" w:styleId="CommentText">
    <w:name w:val="annotation text"/>
    <w:basedOn w:val="Normal"/>
    <w:link w:val="CommentTextChar"/>
    <w:uiPriority w:val="99"/>
    <w:semiHidden/>
    <w:unhideWhenUsed/>
    <w:rsid w:val="007766CA"/>
    <w:pPr>
      <w:spacing w:line="240" w:lineRule="auto"/>
    </w:pPr>
    <w:rPr>
      <w:sz w:val="20"/>
      <w:szCs w:val="20"/>
    </w:rPr>
  </w:style>
  <w:style w:type="character" w:customStyle="1" w:styleId="CommentTextChar">
    <w:name w:val="Comment Text Char"/>
    <w:basedOn w:val="DefaultParagraphFont"/>
    <w:link w:val="CommentText"/>
    <w:uiPriority w:val="99"/>
    <w:semiHidden/>
    <w:rsid w:val="007766CA"/>
    <w:rPr>
      <w:sz w:val="20"/>
      <w:szCs w:val="20"/>
    </w:rPr>
  </w:style>
  <w:style w:type="paragraph" w:styleId="CommentSubject">
    <w:name w:val="annotation subject"/>
    <w:basedOn w:val="CommentText"/>
    <w:next w:val="CommentText"/>
    <w:link w:val="CommentSubjectChar"/>
    <w:uiPriority w:val="99"/>
    <w:semiHidden/>
    <w:unhideWhenUsed/>
    <w:rsid w:val="007766CA"/>
    <w:rPr>
      <w:b/>
      <w:bCs/>
    </w:rPr>
  </w:style>
  <w:style w:type="character" w:customStyle="1" w:styleId="CommentSubjectChar">
    <w:name w:val="Comment Subject Char"/>
    <w:basedOn w:val="CommentTextChar"/>
    <w:link w:val="CommentSubject"/>
    <w:uiPriority w:val="99"/>
    <w:semiHidden/>
    <w:rsid w:val="007766CA"/>
    <w:rPr>
      <w:b/>
      <w:bCs/>
      <w:sz w:val="20"/>
      <w:szCs w:val="20"/>
    </w:rPr>
  </w:style>
  <w:style w:type="paragraph" w:styleId="Revision">
    <w:name w:val="Revision"/>
    <w:hidden/>
    <w:uiPriority w:val="99"/>
    <w:semiHidden/>
    <w:rsid w:val="007766CA"/>
    <w:pPr>
      <w:spacing w:after="0" w:line="240" w:lineRule="auto"/>
    </w:pPr>
  </w:style>
  <w:style w:type="paragraph" w:styleId="NormalWeb">
    <w:name w:val="Normal (Web)"/>
    <w:basedOn w:val="Normal"/>
    <w:link w:val="NormalWebChar"/>
    <w:uiPriority w:val="99"/>
    <w:rsid w:val="00AE0751"/>
    <w:pPr>
      <w:spacing w:after="300" w:line="240" w:lineRule="auto"/>
    </w:pPr>
    <w:rPr>
      <w:rFonts w:ascii="Verdana" w:eastAsia="Times New Roman" w:hAnsi="Verdana" w:cs="Times New Roman"/>
      <w:color w:val="000000"/>
      <w:sz w:val="17"/>
      <w:szCs w:val="20"/>
    </w:rPr>
  </w:style>
  <w:style w:type="character" w:customStyle="1" w:styleId="NormalWebChar">
    <w:name w:val="Normal (Web) Char"/>
    <w:link w:val="NormalWeb"/>
    <w:uiPriority w:val="99"/>
    <w:rsid w:val="00AE0751"/>
    <w:rPr>
      <w:rFonts w:ascii="Verdana" w:eastAsia="Times New Roman" w:hAnsi="Verdana" w:cs="Times New Roman"/>
      <w:color w:val="000000"/>
      <w:sz w:val="17"/>
      <w:szCs w:val="20"/>
    </w:rPr>
  </w:style>
  <w:style w:type="paragraph" w:styleId="BodyText">
    <w:name w:val="Body Text"/>
    <w:aliases w:val="Body Text2"/>
    <w:basedOn w:val="Normal"/>
    <w:link w:val="BodyTextChar"/>
    <w:rsid w:val="00AE0751"/>
    <w:pPr>
      <w:spacing w:after="0" w:line="240" w:lineRule="auto"/>
      <w:jc w:val="both"/>
    </w:pPr>
    <w:rPr>
      <w:rFonts w:ascii="Arial" w:eastAsia="Times New Roman" w:hAnsi="Arial" w:cs="Times New Roman"/>
      <w:szCs w:val="20"/>
    </w:rPr>
  </w:style>
  <w:style w:type="character" w:customStyle="1" w:styleId="BodyTextChar">
    <w:name w:val="Body Text Char"/>
    <w:aliases w:val="Body Text2 Char"/>
    <w:basedOn w:val="DefaultParagraphFont"/>
    <w:link w:val="BodyText"/>
    <w:rsid w:val="00AE0751"/>
    <w:rPr>
      <w:rFonts w:ascii="Arial" w:eastAsia="Times New Roman" w:hAnsi="Arial" w:cs="Times New Roman"/>
      <w:szCs w:val="20"/>
    </w:rPr>
  </w:style>
  <w:style w:type="character" w:styleId="Strong">
    <w:name w:val="Strong"/>
    <w:uiPriority w:val="22"/>
    <w:qFormat/>
    <w:rsid w:val="00AE0751"/>
    <w:rPr>
      <w:b/>
      <w:bCs/>
    </w:rPr>
  </w:style>
  <w:style w:type="paragraph" w:customStyle="1" w:styleId="maintext">
    <w:name w:val="main text"/>
    <w:rsid w:val="00AE0751"/>
    <w:pPr>
      <w:spacing w:after="240" w:line="280" w:lineRule="exact"/>
    </w:pPr>
    <w:rPr>
      <w:rFonts w:ascii="Arial" w:eastAsia="Times New Roman" w:hAnsi="Arial" w:cs="Times New Roman"/>
      <w:szCs w:val="20"/>
    </w:rPr>
  </w:style>
  <w:style w:type="paragraph" w:customStyle="1" w:styleId="p1">
    <w:name w:val="p1"/>
    <w:basedOn w:val="Normal"/>
    <w:rsid w:val="00396836"/>
    <w:pPr>
      <w:spacing w:after="0" w:line="240" w:lineRule="auto"/>
    </w:pPr>
    <w:rPr>
      <w:rFonts w:ascii="Arial" w:eastAsia="Calibri" w:hAnsi="Arial" w:cs="Arial"/>
      <w:sz w:val="17"/>
      <w:szCs w:val="17"/>
      <w:lang w:eastAsia="en-GB"/>
    </w:rPr>
  </w:style>
  <w:style w:type="paragraph" w:customStyle="1" w:styleId="p2">
    <w:name w:val="p2"/>
    <w:basedOn w:val="Normal"/>
    <w:rsid w:val="0039683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163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0eb2c4-36c9-4b06-9621-321e9e5ed01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0F2F5714E9B0D4FAA6E421D9D06EEF0" ma:contentTypeVersion="9" ma:contentTypeDescription="Create a new document." ma:contentTypeScope="" ma:versionID="2e9978cd870724dbb4254379bdf4f3d5">
  <xsd:schema xmlns:xsd="http://www.w3.org/2001/XMLSchema" xmlns:xs="http://www.w3.org/2001/XMLSchema" xmlns:p="http://schemas.microsoft.com/office/2006/metadata/properties" xmlns:ns3="bf372e00-9f2e-407d-b9e1-d084ec534ee3" xmlns:ns4="be0eb2c4-36c9-4b06-9621-321e9e5ed019" targetNamespace="http://schemas.microsoft.com/office/2006/metadata/properties" ma:root="true" ma:fieldsID="679938687a75805ced171bc6dc0906ef" ns3:_="" ns4:_="">
    <xsd:import namespace="bf372e00-9f2e-407d-b9e1-d084ec534ee3"/>
    <xsd:import namespace="be0eb2c4-36c9-4b06-9621-321e9e5ed0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372e00-9f2e-407d-b9e1-d084ec534e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0eb2c4-36c9-4b06-9621-321e9e5ed0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37E2C8-8C94-403E-BF33-9C573F5B8858}">
  <ds:schemaRefs>
    <ds:schemaRef ds:uri="http://schemas.microsoft.com/office/2006/metadata/properties"/>
    <ds:schemaRef ds:uri="http://schemas.microsoft.com/office/infopath/2007/PartnerControls"/>
    <ds:schemaRef ds:uri="be0eb2c4-36c9-4b06-9621-321e9e5ed019"/>
  </ds:schemaRefs>
</ds:datastoreItem>
</file>

<file path=customXml/itemProps2.xml><?xml version="1.0" encoding="utf-8"?>
<ds:datastoreItem xmlns:ds="http://schemas.openxmlformats.org/officeDocument/2006/customXml" ds:itemID="{D8AEAF50-5BEB-4F33-A3E1-1DBB73A8EE4C}">
  <ds:schemaRefs>
    <ds:schemaRef ds:uri="http://schemas.microsoft.com/sharepoint/v3/contenttype/forms"/>
  </ds:schemaRefs>
</ds:datastoreItem>
</file>

<file path=customXml/itemProps3.xml><?xml version="1.0" encoding="utf-8"?>
<ds:datastoreItem xmlns:ds="http://schemas.openxmlformats.org/officeDocument/2006/customXml" ds:itemID="{8D23763B-FEB4-4A03-A643-A227AF0D3441}">
  <ds:schemaRefs>
    <ds:schemaRef ds:uri="http://schemas.openxmlformats.org/officeDocument/2006/bibliography"/>
  </ds:schemaRefs>
</ds:datastoreItem>
</file>

<file path=customXml/itemProps4.xml><?xml version="1.0" encoding="utf-8"?>
<ds:datastoreItem xmlns:ds="http://schemas.openxmlformats.org/officeDocument/2006/customXml" ds:itemID="{B53E9E2A-1DFC-49BD-B8BC-F2A38B62CB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372e00-9f2e-407d-b9e1-d084ec534ee3"/>
    <ds:schemaRef ds:uri="be0eb2c4-36c9-4b06-9621-321e9e5ed0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552</Words>
  <Characters>3152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Baker, Eamon (Judicial Office)</dc:creator>
  <cp:keywords/>
  <dc:description/>
  <cp:lastModifiedBy>Khan, Omar (Judicial Office)</cp:lastModifiedBy>
  <cp:revision>2</cp:revision>
  <dcterms:created xsi:type="dcterms:W3CDTF">2026-07-15T16:39:00Z</dcterms:created>
  <dcterms:modified xsi:type="dcterms:W3CDTF">2026-07-15T16:39:00Z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0x010100A0F2F5714E9B0D4FAA6E421D9D06EEF0</vt:lpwstr>
  </property>
</Properties>
</file>