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C7CBC" w14:textId="77777777" w:rsidR="00EF5752" w:rsidRPr="00840F0E" w:rsidRDefault="00EF5752" w:rsidP="00EF5752">
      <w:pPr>
        <w:rPr>
          <w:rFonts w:ascii="Arial" w:hAnsi="Arial" w:cs="Arial"/>
        </w:rPr>
      </w:pPr>
      <w:r w:rsidRPr="00840F0E">
        <w:rPr>
          <w:rFonts w:ascii="Arial" w:hAnsi="Arial" w:cs="Arial"/>
          <w:b/>
          <w:bCs/>
        </w:rPr>
        <w:t>JOB DESCRIPTION</w:t>
      </w:r>
      <w:r w:rsidRPr="00840F0E">
        <w:rPr>
          <w:rFonts w:ascii="Arial" w:hAnsi="Arial" w:cs="Arial"/>
        </w:rPr>
        <w:t> </w:t>
      </w:r>
    </w:p>
    <w:p w14:paraId="7B3A1847" w14:textId="77777777" w:rsidR="00EF5752" w:rsidRPr="00840F0E" w:rsidRDefault="00EF5752" w:rsidP="00EF5752">
      <w:pPr>
        <w:rPr>
          <w:rFonts w:ascii="Arial" w:hAnsi="Arial" w:cs="Arial"/>
        </w:rPr>
      </w:pPr>
      <w:r w:rsidRPr="00840F0E">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6895"/>
      </w:tblGrid>
      <w:tr w:rsidR="00EF5752" w:rsidRPr="00840F0E" w14:paraId="41C59EFC" w14:textId="77777777">
        <w:trPr>
          <w:trHeight w:val="300"/>
        </w:trPr>
        <w:tc>
          <w:tcPr>
            <w:tcW w:w="2235" w:type="dxa"/>
            <w:tcBorders>
              <w:top w:val="single" w:sz="6" w:space="0" w:color="auto"/>
              <w:left w:val="single" w:sz="6" w:space="0" w:color="auto"/>
              <w:bottom w:val="single" w:sz="6" w:space="0" w:color="auto"/>
              <w:right w:val="single" w:sz="6" w:space="0" w:color="auto"/>
            </w:tcBorders>
            <w:hideMark/>
          </w:tcPr>
          <w:p w14:paraId="7EC24FC7" w14:textId="77777777" w:rsidR="00EF5752" w:rsidRPr="00840F0E" w:rsidRDefault="00EF5752" w:rsidP="00EF5752">
            <w:pPr>
              <w:rPr>
                <w:rFonts w:ascii="Arial" w:hAnsi="Arial" w:cs="Arial"/>
              </w:rPr>
            </w:pPr>
            <w:r w:rsidRPr="00840F0E">
              <w:rPr>
                <w:rFonts w:ascii="Arial" w:hAnsi="Arial" w:cs="Arial"/>
              </w:rPr>
              <w:t>Job Title</w:t>
            </w:r>
            <w:r w:rsidRPr="00840F0E">
              <w:rPr>
                <w:rFonts w:ascii="Arial" w:hAnsi="Arial" w:cs="Arial"/>
              </w:rPr>
              <w:tab/>
              <w:t> </w:t>
            </w:r>
          </w:p>
        </w:tc>
        <w:tc>
          <w:tcPr>
            <w:tcW w:w="7650" w:type="dxa"/>
            <w:tcBorders>
              <w:top w:val="single" w:sz="6" w:space="0" w:color="auto"/>
              <w:left w:val="single" w:sz="6" w:space="0" w:color="auto"/>
              <w:bottom w:val="single" w:sz="6" w:space="0" w:color="auto"/>
              <w:right w:val="single" w:sz="6" w:space="0" w:color="auto"/>
            </w:tcBorders>
            <w:hideMark/>
          </w:tcPr>
          <w:p w14:paraId="7F7B8C63" w14:textId="77777777" w:rsidR="00EF5752" w:rsidRPr="00840F0E" w:rsidRDefault="00EF5752" w:rsidP="00EF5752">
            <w:pPr>
              <w:rPr>
                <w:rFonts w:ascii="Arial" w:hAnsi="Arial" w:cs="Arial"/>
              </w:rPr>
            </w:pPr>
            <w:r w:rsidRPr="00840F0E">
              <w:rPr>
                <w:rFonts w:ascii="Arial" w:hAnsi="Arial" w:cs="Arial"/>
              </w:rPr>
              <w:t>Deputy Head of Public Appointments x 2 </w:t>
            </w:r>
          </w:p>
        </w:tc>
      </w:tr>
      <w:tr w:rsidR="00EF5752" w:rsidRPr="00840F0E" w14:paraId="11A2846D" w14:textId="77777777">
        <w:trPr>
          <w:trHeight w:val="300"/>
        </w:trPr>
        <w:tc>
          <w:tcPr>
            <w:tcW w:w="2235" w:type="dxa"/>
            <w:tcBorders>
              <w:top w:val="single" w:sz="6" w:space="0" w:color="auto"/>
              <w:left w:val="single" w:sz="6" w:space="0" w:color="auto"/>
              <w:bottom w:val="single" w:sz="6" w:space="0" w:color="auto"/>
              <w:right w:val="single" w:sz="6" w:space="0" w:color="auto"/>
            </w:tcBorders>
            <w:hideMark/>
          </w:tcPr>
          <w:p w14:paraId="55710E79" w14:textId="77777777" w:rsidR="00EF5752" w:rsidRPr="00840F0E" w:rsidRDefault="00EF5752" w:rsidP="00EF5752">
            <w:pPr>
              <w:rPr>
                <w:rFonts w:ascii="Arial" w:hAnsi="Arial" w:cs="Arial"/>
              </w:rPr>
            </w:pPr>
            <w:r w:rsidRPr="00840F0E">
              <w:rPr>
                <w:rFonts w:ascii="Arial" w:hAnsi="Arial" w:cs="Arial"/>
              </w:rPr>
              <w:t>Grade </w:t>
            </w:r>
          </w:p>
        </w:tc>
        <w:tc>
          <w:tcPr>
            <w:tcW w:w="7650" w:type="dxa"/>
            <w:tcBorders>
              <w:top w:val="single" w:sz="6" w:space="0" w:color="auto"/>
              <w:left w:val="single" w:sz="6" w:space="0" w:color="auto"/>
              <w:bottom w:val="single" w:sz="6" w:space="0" w:color="auto"/>
              <w:right w:val="single" w:sz="6" w:space="0" w:color="auto"/>
            </w:tcBorders>
            <w:hideMark/>
          </w:tcPr>
          <w:p w14:paraId="6D452B7E" w14:textId="77777777" w:rsidR="00EF5752" w:rsidRPr="00840F0E" w:rsidRDefault="00EF5752" w:rsidP="00EF5752">
            <w:pPr>
              <w:rPr>
                <w:rFonts w:ascii="Arial" w:hAnsi="Arial" w:cs="Arial"/>
              </w:rPr>
            </w:pPr>
            <w:r w:rsidRPr="00840F0E">
              <w:rPr>
                <w:rFonts w:ascii="Arial" w:hAnsi="Arial" w:cs="Arial"/>
              </w:rPr>
              <w:t>Grade 7 </w:t>
            </w:r>
          </w:p>
        </w:tc>
      </w:tr>
      <w:tr w:rsidR="00EF5752" w:rsidRPr="00840F0E" w14:paraId="2F27E3B4" w14:textId="77777777">
        <w:trPr>
          <w:trHeight w:val="300"/>
        </w:trPr>
        <w:tc>
          <w:tcPr>
            <w:tcW w:w="2235" w:type="dxa"/>
            <w:tcBorders>
              <w:top w:val="single" w:sz="6" w:space="0" w:color="auto"/>
              <w:left w:val="single" w:sz="6" w:space="0" w:color="auto"/>
              <w:bottom w:val="single" w:sz="6" w:space="0" w:color="auto"/>
              <w:right w:val="single" w:sz="6" w:space="0" w:color="auto"/>
            </w:tcBorders>
            <w:hideMark/>
          </w:tcPr>
          <w:p w14:paraId="22BF029F" w14:textId="77777777" w:rsidR="00EF5752" w:rsidRPr="00840F0E" w:rsidRDefault="00EF5752" w:rsidP="00EF5752">
            <w:pPr>
              <w:rPr>
                <w:rFonts w:ascii="Arial" w:hAnsi="Arial" w:cs="Arial"/>
              </w:rPr>
            </w:pPr>
            <w:r w:rsidRPr="00840F0E">
              <w:rPr>
                <w:rFonts w:ascii="Arial" w:hAnsi="Arial" w:cs="Arial"/>
              </w:rPr>
              <w:t>Business Group </w:t>
            </w:r>
          </w:p>
        </w:tc>
        <w:tc>
          <w:tcPr>
            <w:tcW w:w="7650" w:type="dxa"/>
            <w:tcBorders>
              <w:top w:val="single" w:sz="6" w:space="0" w:color="auto"/>
              <w:left w:val="single" w:sz="6" w:space="0" w:color="auto"/>
              <w:bottom w:val="single" w:sz="6" w:space="0" w:color="auto"/>
              <w:right w:val="single" w:sz="6" w:space="0" w:color="auto"/>
            </w:tcBorders>
            <w:hideMark/>
          </w:tcPr>
          <w:p w14:paraId="14D44A02" w14:textId="77777777" w:rsidR="00EF5752" w:rsidRPr="00840F0E" w:rsidRDefault="00EF5752" w:rsidP="00EF5752">
            <w:pPr>
              <w:rPr>
                <w:rFonts w:ascii="Arial" w:hAnsi="Arial" w:cs="Arial"/>
              </w:rPr>
            </w:pPr>
            <w:r w:rsidRPr="00840F0E">
              <w:rPr>
                <w:rFonts w:ascii="Arial" w:hAnsi="Arial" w:cs="Arial"/>
              </w:rPr>
              <w:t>Chief Operating Officer </w:t>
            </w:r>
          </w:p>
        </w:tc>
      </w:tr>
      <w:tr w:rsidR="00EF5752" w:rsidRPr="00840F0E" w14:paraId="0D7F8AAD" w14:textId="77777777">
        <w:trPr>
          <w:trHeight w:val="300"/>
        </w:trPr>
        <w:tc>
          <w:tcPr>
            <w:tcW w:w="2235" w:type="dxa"/>
            <w:tcBorders>
              <w:top w:val="single" w:sz="6" w:space="0" w:color="auto"/>
              <w:left w:val="single" w:sz="6" w:space="0" w:color="auto"/>
              <w:bottom w:val="single" w:sz="6" w:space="0" w:color="auto"/>
              <w:right w:val="single" w:sz="6" w:space="0" w:color="auto"/>
            </w:tcBorders>
            <w:hideMark/>
          </w:tcPr>
          <w:p w14:paraId="285733FA" w14:textId="77777777" w:rsidR="00EF5752" w:rsidRPr="00840F0E" w:rsidRDefault="00EF5752" w:rsidP="00EF5752">
            <w:pPr>
              <w:rPr>
                <w:rFonts w:ascii="Arial" w:hAnsi="Arial" w:cs="Arial"/>
              </w:rPr>
            </w:pPr>
            <w:r w:rsidRPr="00840F0E">
              <w:rPr>
                <w:rFonts w:ascii="Arial" w:hAnsi="Arial" w:cs="Arial"/>
              </w:rPr>
              <w:t>Contract Type </w:t>
            </w:r>
          </w:p>
        </w:tc>
        <w:tc>
          <w:tcPr>
            <w:tcW w:w="7650" w:type="dxa"/>
            <w:tcBorders>
              <w:top w:val="single" w:sz="6" w:space="0" w:color="auto"/>
              <w:left w:val="single" w:sz="6" w:space="0" w:color="auto"/>
              <w:bottom w:val="single" w:sz="6" w:space="0" w:color="auto"/>
              <w:right w:val="single" w:sz="6" w:space="0" w:color="auto"/>
            </w:tcBorders>
            <w:hideMark/>
          </w:tcPr>
          <w:p w14:paraId="3471D184" w14:textId="04FE8EF2" w:rsidR="00EF5752" w:rsidRPr="00840F0E" w:rsidRDefault="00EF5752" w:rsidP="00EF5752">
            <w:pPr>
              <w:rPr>
                <w:rFonts w:ascii="Arial" w:hAnsi="Arial" w:cs="Arial"/>
              </w:rPr>
            </w:pPr>
            <w:r w:rsidRPr="00840F0E">
              <w:rPr>
                <w:rFonts w:ascii="Arial" w:hAnsi="Arial" w:cs="Arial"/>
              </w:rPr>
              <w:t>Fixed – 1</w:t>
            </w:r>
            <w:r w:rsidR="00A84B31" w:rsidRPr="00840F0E">
              <w:rPr>
                <w:rFonts w:ascii="Arial" w:hAnsi="Arial" w:cs="Arial"/>
              </w:rPr>
              <w:t>8</w:t>
            </w:r>
            <w:r w:rsidRPr="00840F0E">
              <w:rPr>
                <w:rFonts w:ascii="Arial" w:hAnsi="Arial" w:cs="Arial"/>
              </w:rPr>
              <w:t xml:space="preserve"> months </w:t>
            </w:r>
          </w:p>
        </w:tc>
      </w:tr>
      <w:tr w:rsidR="00EF5752" w:rsidRPr="00840F0E" w14:paraId="41256290" w14:textId="77777777">
        <w:trPr>
          <w:trHeight w:val="300"/>
        </w:trPr>
        <w:tc>
          <w:tcPr>
            <w:tcW w:w="2235" w:type="dxa"/>
            <w:tcBorders>
              <w:top w:val="single" w:sz="6" w:space="0" w:color="auto"/>
              <w:left w:val="single" w:sz="6" w:space="0" w:color="auto"/>
              <w:bottom w:val="single" w:sz="6" w:space="0" w:color="auto"/>
              <w:right w:val="single" w:sz="6" w:space="0" w:color="auto"/>
            </w:tcBorders>
            <w:hideMark/>
          </w:tcPr>
          <w:p w14:paraId="70F7BA87" w14:textId="77777777" w:rsidR="00EF5752" w:rsidRPr="00840F0E" w:rsidRDefault="00EF5752" w:rsidP="00EF5752">
            <w:pPr>
              <w:rPr>
                <w:rFonts w:ascii="Arial" w:hAnsi="Arial" w:cs="Arial"/>
              </w:rPr>
            </w:pPr>
            <w:r w:rsidRPr="00840F0E">
              <w:rPr>
                <w:rFonts w:ascii="Arial" w:hAnsi="Arial" w:cs="Arial"/>
              </w:rPr>
              <w:t>Directorate </w:t>
            </w:r>
          </w:p>
        </w:tc>
        <w:tc>
          <w:tcPr>
            <w:tcW w:w="7650" w:type="dxa"/>
            <w:tcBorders>
              <w:top w:val="single" w:sz="6" w:space="0" w:color="auto"/>
              <w:left w:val="single" w:sz="6" w:space="0" w:color="auto"/>
              <w:bottom w:val="single" w:sz="6" w:space="0" w:color="auto"/>
              <w:right w:val="single" w:sz="6" w:space="0" w:color="auto"/>
            </w:tcBorders>
            <w:hideMark/>
          </w:tcPr>
          <w:p w14:paraId="6ABBC946" w14:textId="77777777" w:rsidR="00EF5752" w:rsidRPr="00840F0E" w:rsidRDefault="00EF5752" w:rsidP="00EF5752">
            <w:pPr>
              <w:rPr>
                <w:rFonts w:ascii="Arial" w:hAnsi="Arial" w:cs="Arial"/>
              </w:rPr>
            </w:pPr>
            <w:r w:rsidRPr="00840F0E">
              <w:rPr>
                <w:rFonts w:ascii="Arial" w:hAnsi="Arial" w:cs="Arial"/>
              </w:rPr>
              <w:t>Public Bodies Directorate </w:t>
            </w:r>
          </w:p>
        </w:tc>
      </w:tr>
      <w:tr w:rsidR="00EF5752" w:rsidRPr="00840F0E" w14:paraId="29E741FB" w14:textId="77777777">
        <w:trPr>
          <w:trHeight w:val="300"/>
        </w:trPr>
        <w:tc>
          <w:tcPr>
            <w:tcW w:w="2235" w:type="dxa"/>
            <w:tcBorders>
              <w:top w:val="single" w:sz="6" w:space="0" w:color="auto"/>
              <w:left w:val="single" w:sz="6" w:space="0" w:color="auto"/>
              <w:bottom w:val="single" w:sz="6" w:space="0" w:color="auto"/>
              <w:right w:val="single" w:sz="6" w:space="0" w:color="auto"/>
            </w:tcBorders>
            <w:hideMark/>
          </w:tcPr>
          <w:p w14:paraId="524309E0" w14:textId="77777777" w:rsidR="00EF5752" w:rsidRPr="00840F0E" w:rsidRDefault="00EF5752" w:rsidP="00EF5752">
            <w:pPr>
              <w:rPr>
                <w:rFonts w:ascii="Arial" w:hAnsi="Arial" w:cs="Arial"/>
              </w:rPr>
            </w:pPr>
            <w:r w:rsidRPr="00840F0E">
              <w:rPr>
                <w:rFonts w:ascii="Arial" w:hAnsi="Arial" w:cs="Arial"/>
              </w:rPr>
              <w:t>Team </w:t>
            </w:r>
          </w:p>
        </w:tc>
        <w:tc>
          <w:tcPr>
            <w:tcW w:w="7650" w:type="dxa"/>
            <w:tcBorders>
              <w:top w:val="single" w:sz="6" w:space="0" w:color="auto"/>
              <w:left w:val="single" w:sz="6" w:space="0" w:color="auto"/>
              <w:bottom w:val="single" w:sz="6" w:space="0" w:color="auto"/>
              <w:right w:val="single" w:sz="6" w:space="0" w:color="auto"/>
            </w:tcBorders>
            <w:hideMark/>
          </w:tcPr>
          <w:p w14:paraId="70DEAEDD" w14:textId="77777777" w:rsidR="00EF5752" w:rsidRPr="00840F0E" w:rsidRDefault="00EF5752" w:rsidP="00EF5752">
            <w:pPr>
              <w:rPr>
                <w:rFonts w:ascii="Arial" w:hAnsi="Arial" w:cs="Arial"/>
              </w:rPr>
            </w:pPr>
            <w:r w:rsidRPr="00840F0E">
              <w:rPr>
                <w:rFonts w:ascii="Arial" w:hAnsi="Arial" w:cs="Arial"/>
              </w:rPr>
              <w:t>Public Bodies Centre of Expertise </w:t>
            </w:r>
          </w:p>
        </w:tc>
      </w:tr>
      <w:tr w:rsidR="00EF5752" w:rsidRPr="00840F0E" w14:paraId="321927F6" w14:textId="77777777">
        <w:trPr>
          <w:trHeight w:val="300"/>
        </w:trPr>
        <w:tc>
          <w:tcPr>
            <w:tcW w:w="2235" w:type="dxa"/>
            <w:tcBorders>
              <w:top w:val="single" w:sz="6" w:space="0" w:color="auto"/>
              <w:left w:val="single" w:sz="6" w:space="0" w:color="auto"/>
              <w:bottom w:val="single" w:sz="6" w:space="0" w:color="auto"/>
              <w:right w:val="single" w:sz="6" w:space="0" w:color="auto"/>
            </w:tcBorders>
            <w:hideMark/>
          </w:tcPr>
          <w:p w14:paraId="27DB1107" w14:textId="77777777" w:rsidR="00EF5752" w:rsidRPr="00840F0E" w:rsidRDefault="00EF5752" w:rsidP="00EF5752">
            <w:pPr>
              <w:rPr>
                <w:rFonts w:ascii="Arial" w:hAnsi="Arial" w:cs="Arial"/>
              </w:rPr>
            </w:pPr>
            <w:r w:rsidRPr="00840F0E">
              <w:rPr>
                <w:rFonts w:ascii="Arial" w:hAnsi="Arial" w:cs="Arial"/>
              </w:rPr>
              <w:t>Location </w:t>
            </w:r>
          </w:p>
        </w:tc>
        <w:tc>
          <w:tcPr>
            <w:tcW w:w="7650" w:type="dxa"/>
            <w:tcBorders>
              <w:top w:val="single" w:sz="6" w:space="0" w:color="auto"/>
              <w:left w:val="single" w:sz="6" w:space="0" w:color="auto"/>
              <w:bottom w:val="single" w:sz="6" w:space="0" w:color="auto"/>
              <w:right w:val="single" w:sz="6" w:space="0" w:color="auto"/>
            </w:tcBorders>
            <w:hideMark/>
          </w:tcPr>
          <w:p w14:paraId="1A290107" w14:textId="77777777" w:rsidR="00EF5752" w:rsidRPr="00840F0E" w:rsidRDefault="00EF5752" w:rsidP="00EF5752">
            <w:pPr>
              <w:rPr>
                <w:rFonts w:ascii="Arial" w:hAnsi="Arial" w:cs="Arial"/>
              </w:rPr>
            </w:pPr>
            <w:r w:rsidRPr="00840F0E">
              <w:rPr>
                <w:rFonts w:ascii="Arial" w:hAnsi="Arial" w:cs="Arial"/>
              </w:rPr>
              <w:t>National </w:t>
            </w:r>
          </w:p>
        </w:tc>
      </w:tr>
    </w:tbl>
    <w:p w14:paraId="0A1EC79C" w14:textId="77777777" w:rsidR="00EF5752" w:rsidRPr="00840F0E" w:rsidRDefault="00EF5752" w:rsidP="00EF5752">
      <w:pPr>
        <w:rPr>
          <w:rFonts w:ascii="Arial" w:hAnsi="Arial" w:cs="Arial"/>
        </w:rPr>
      </w:pPr>
      <w:r w:rsidRPr="00840F0E">
        <w:rPr>
          <w:rFonts w:ascii="Arial" w:hAnsi="Arial" w:cs="Arial"/>
        </w:rPr>
        <w:t> </w:t>
      </w:r>
    </w:p>
    <w:p w14:paraId="59DC6AD6" w14:textId="77777777" w:rsidR="00EF5752" w:rsidRPr="00840F0E" w:rsidRDefault="00EF5752" w:rsidP="00EF5752">
      <w:pPr>
        <w:rPr>
          <w:rFonts w:ascii="Arial" w:hAnsi="Arial" w:cs="Arial"/>
        </w:rPr>
      </w:pPr>
      <w:r w:rsidRPr="00840F0E">
        <w:rPr>
          <w:rFonts w:ascii="Arial" w:hAnsi="Arial" w:cs="Arial"/>
          <w:b/>
          <w:bCs/>
        </w:rPr>
        <w:t>The Ministry of Justice (MoJ)</w:t>
      </w:r>
      <w:r w:rsidRPr="00840F0E">
        <w:rPr>
          <w:rFonts w:ascii="Arial" w:hAnsi="Arial" w:cs="Arial"/>
        </w:rPr>
        <w:t> </w:t>
      </w:r>
      <w:r w:rsidRPr="00840F0E">
        <w:rPr>
          <w:rFonts w:ascii="Arial" w:hAnsi="Arial" w:cs="Arial"/>
        </w:rPr>
        <w:br/>
        <w:t>MoJ is the largest government department, employing over 90,000 people with a budget of approximately £10 billion. Each year, millions of people use our services across the UK - including at 500 courts and tribunals, and 133 prisons in England and Wales. </w:t>
      </w:r>
    </w:p>
    <w:p w14:paraId="77FB724C" w14:textId="77777777" w:rsidR="00EF5752" w:rsidRPr="00840F0E" w:rsidRDefault="00EF5752" w:rsidP="00EF5752">
      <w:pPr>
        <w:rPr>
          <w:rFonts w:ascii="Arial" w:hAnsi="Arial" w:cs="Arial"/>
        </w:rPr>
      </w:pPr>
      <w:r w:rsidRPr="00840F0E">
        <w:rPr>
          <w:rFonts w:ascii="Arial" w:hAnsi="Arial" w:cs="Arial"/>
        </w:rPr>
        <w:t>Further information can be found at </w:t>
      </w:r>
      <w:hyperlink r:id="rId8" w:tgtFrame="_blank" w:history="1">
        <w:r w:rsidRPr="00840F0E">
          <w:rPr>
            <w:rStyle w:val="Hyperlink"/>
            <w:rFonts w:ascii="Arial" w:hAnsi="Arial" w:cs="Arial"/>
          </w:rPr>
          <w:t>https://www.gov.uk/government/organisations/ministry-of-justice</w:t>
        </w:r>
      </w:hyperlink>
      <w:r w:rsidRPr="00840F0E">
        <w:rPr>
          <w:rFonts w:ascii="Arial" w:hAnsi="Arial" w:cs="Arial"/>
        </w:rPr>
        <w:t> </w:t>
      </w:r>
    </w:p>
    <w:p w14:paraId="045CD6A8" w14:textId="77777777" w:rsidR="00EF5752" w:rsidRPr="00840F0E" w:rsidRDefault="00EF5752" w:rsidP="00EF5752">
      <w:pPr>
        <w:rPr>
          <w:rFonts w:ascii="Arial" w:hAnsi="Arial" w:cs="Arial"/>
        </w:rPr>
      </w:pPr>
      <w:r w:rsidRPr="00840F0E">
        <w:rPr>
          <w:rFonts w:ascii="Arial" w:hAnsi="Arial" w:cs="Arial"/>
        </w:rPr>
        <w:t> </w:t>
      </w:r>
    </w:p>
    <w:p w14:paraId="78A3A70C" w14:textId="07FC3274" w:rsidR="00EF5752" w:rsidRPr="00840F0E" w:rsidRDefault="00EF5752" w:rsidP="00EF5752">
      <w:pPr>
        <w:rPr>
          <w:rFonts w:ascii="Arial" w:hAnsi="Arial" w:cs="Arial"/>
        </w:rPr>
      </w:pPr>
      <w:r w:rsidRPr="00840F0E">
        <w:rPr>
          <w:rFonts w:ascii="Arial" w:hAnsi="Arial" w:cs="Arial"/>
          <w:b/>
          <w:bCs/>
        </w:rPr>
        <w:t>Public Bodies Directorate</w:t>
      </w:r>
      <w:r w:rsidRPr="00840F0E">
        <w:rPr>
          <w:rFonts w:ascii="Arial" w:hAnsi="Arial" w:cs="Arial"/>
        </w:rPr>
        <w:t> </w:t>
      </w:r>
    </w:p>
    <w:p w14:paraId="42AB227B" w14:textId="79EAEC6C" w:rsidR="00EF5752" w:rsidRPr="00840F0E" w:rsidRDefault="00EF5752" w:rsidP="00EF5752">
      <w:pPr>
        <w:rPr>
          <w:rFonts w:ascii="Arial" w:hAnsi="Arial" w:cs="Arial"/>
        </w:rPr>
      </w:pPr>
      <w:r w:rsidRPr="00840F0E">
        <w:rPr>
          <w:rFonts w:ascii="Arial" w:hAnsi="Arial" w:cs="Arial"/>
        </w:rPr>
        <w:t xml:space="preserve">The Public Bodies and Public Appointments Directorate </w:t>
      </w:r>
      <w:proofErr w:type="gramStart"/>
      <w:r w:rsidRPr="00840F0E">
        <w:rPr>
          <w:rFonts w:ascii="Arial" w:hAnsi="Arial" w:cs="Arial"/>
        </w:rPr>
        <w:t>sits</w:t>
      </w:r>
      <w:proofErr w:type="gramEnd"/>
      <w:r w:rsidRPr="00840F0E">
        <w:rPr>
          <w:rFonts w:ascii="Arial" w:hAnsi="Arial" w:cs="Arial"/>
        </w:rPr>
        <w:t xml:space="preserve"> at the heart of the Ministry of Justice, leading sponsorship and governance relationships and making appointments across one of the largest and most complex public bodies portfolios in Government. Our bodies deliver critical public-facing services spanning prisons, probation, youth justice, legal services, family justice, parole, criminal case review and wider constitutional and oversight functions. </w:t>
      </w:r>
    </w:p>
    <w:p w14:paraId="278EECE6" w14:textId="72E226E4" w:rsidR="00EF5752" w:rsidRPr="00840F0E" w:rsidRDefault="00EF5752" w:rsidP="00EF5752">
      <w:pPr>
        <w:rPr>
          <w:rFonts w:ascii="Arial" w:hAnsi="Arial" w:cs="Arial"/>
        </w:rPr>
      </w:pPr>
      <w:r w:rsidRPr="00840F0E">
        <w:rPr>
          <w:rFonts w:ascii="Arial" w:hAnsi="Arial" w:cs="Arial"/>
        </w:rPr>
        <w:t>This is a high-profile and exciting time to join the Directorate. Reform and strengthening of public bodies sponsorship and public appointments processes is a priority for Ministers and senior departmental leadership, with a strong focus on improving delivery, governance, diversity of representation and public confidence across the justice system. </w:t>
      </w:r>
    </w:p>
    <w:p w14:paraId="255EB48D" w14:textId="147F898B" w:rsidR="00EF5752" w:rsidRPr="00840F0E" w:rsidRDefault="00EF5752" w:rsidP="00EF5752">
      <w:pPr>
        <w:rPr>
          <w:rFonts w:ascii="Arial" w:hAnsi="Arial" w:cs="Arial"/>
        </w:rPr>
      </w:pPr>
      <w:r w:rsidRPr="00840F0E">
        <w:rPr>
          <w:rFonts w:ascii="Arial" w:hAnsi="Arial" w:cs="Arial"/>
        </w:rPr>
        <w:t>The Directorate offers a unique opportunity to influence real-world outcomes by supporting excellent leadership, governance and accountability across some of the justice system's most important institutions. </w:t>
      </w:r>
    </w:p>
    <w:p w14:paraId="3D414D4E" w14:textId="77777777" w:rsidR="00EF5752" w:rsidRPr="00840F0E" w:rsidRDefault="00EF5752" w:rsidP="00EF5752">
      <w:pPr>
        <w:rPr>
          <w:rFonts w:ascii="Arial" w:hAnsi="Arial" w:cs="Arial"/>
        </w:rPr>
      </w:pPr>
      <w:r w:rsidRPr="00840F0E">
        <w:rPr>
          <w:rFonts w:ascii="Arial" w:hAnsi="Arial" w:cs="Arial"/>
        </w:rPr>
        <w:lastRenderedPageBreak/>
        <w:t>We are a collaborative, supportive and high-performing team that works closely together to solve problems, navigate complexity and drive continuous improvement. We value creativity, sound judgement and strong relationships, and are proud to contribute to a justice system that serves the public effectively and fairly. </w:t>
      </w:r>
    </w:p>
    <w:p w14:paraId="5716F859" w14:textId="5F7CDD4C" w:rsidR="00EF5752" w:rsidRPr="00840F0E" w:rsidRDefault="00EF5752" w:rsidP="00EF5752">
      <w:pPr>
        <w:rPr>
          <w:rFonts w:ascii="Arial" w:hAnsi="Arial" w:cs="Arial"/>
        </w:rPr>
      </w:pPr>
      <w:r w:rsidRPr="00840F0E">
        <w:rPr>
          <w:rFonts w:ascii="Arial" w:hAnsi="Arial" w:cs="Arial"/>
          <w:b/>
          <w:bCs/>
        </w:rPr>
        <w:t>About the Roles</w:t>
      </w:r>
      <w:r w:rsidRPr="00840F0E">
        <w:rPr>
          <w:rFonts w:ascii="Arial" w:hAnsi="Arial" w:cs="Arial"/>
        </w:rPr>
        <w:t> </w:t>
      </w:r>
    </w:p>
    <w:p w14:paraId="3AE4C5FE" w14:textId="188C542B" w:rsidR="00EF5752" w:rsidRPr="00840F0E" w:rsidRDefault="00EF5752" w:rsidP="00EF5752">
      <w:pPr>
        <w:rPr>
          <w:rFonts w:ascii="Arial" w:hAnsi="Arial" w:cs="Arial"/>
        </w:rPr>
      </w:pPr>
      <w:r w:rsidRPr="00840F0E">
        <w:rPr>
          <w:rFonts w:ascii="Arial" w:hAnsi="Arial" w:cs="Arial"/>
        </w:rPr>
        <w:t>As one of the Deputy Heads of the Public Appointments Team, you will support the leadership and delivery of a complex and high-profile portfolio of public appointments activity across the Ministry of Justice’s Public Bodies landscape. </w:t>
      </w:r>
    </w:p>
    <w:p w14:paraId="271FD2F2" w14:textId="60D7F6B3" w:rsidR="00EF5752" w:rsidRPr="00840F0E" w:rsidRDefault="00EF5752" w:rsidP="00EF5752">
      <w:pPr>
        <w:rPr>
          <w:rFonts w:ascii="Arial" w:hAnsi="Arial" w:cs="Arial"/>
        </w:rPr>
      </w:pPr>
      <w:r w:rsidRPr="00840F0E">
        <w:rPr>
          <w:rFonts w:ascii="Arial" w:hAnsi="Arial" w:cs="Arial"/>
        </w:rPr>
        <w:t>You will oversee the delivery of appointment and reappointment campaigns across a diverse range of Public Bodies, ensuring processes are robust, compliant, and delivered to the highest professional standards. Public appointments are of significant operational, regulatory, and reputational importance, with appointments made by Ministers and, in some cases, by the Prime Minister and His Majesty The King. </w:t>
      </w:r>
    </w:p>
    <w:p w14:paraId="26B1D2B0" w14:textId="0BBE6D15" w:rsidR="00EF5752" w:rsidRPr="00840F0E" w:rsidRDefault="00EF5752" w:rsidP="00EF5752">
      <w:pPr>
        <w:rPr>
          <w:rFonts w:ascii="Arial" w:hAnsi="Arial" w:cs="Arial"/>
        </w:rPr>
      </w:pPr>
      <w:r w:rsidRPr="00840F0E">
        <w:rPr>
          <w:rFonts w:ascii="Arial" w:hAnsi="Arial" w:cs="Arial"/>
        </w:rPr>
        <w:t>The role requires strategic, confident leadership of high-profile campaigns to attract and secure talented and diverse public body leaders capable of delivering ministerial priorities. In this central role, you will work closely with senior officials, Ministers’ offices, ALBs, Cabinet Office, and No.10, providing trusted advice in a politically sensitive and high-profile environment. </w:t>
      </w:r>
    </w:p>
    <w:p w14:paraId="215788AD" w14:textId="2E9801C6" w:rsidR="00EF5752" w:rsidRPr="00840F0E" w:rsidRDefault="00EF5752" w:rsidP="00EF5752">
      <w:pPr>
        <w:rPr>
          <w:rFonts w:ascii="Arial" w:hAnsi="Arial" w:cs="Arial"/>
        </w:rPr>
      </w:pPr>
      <w:r w:rsidRPr="00840F0E">
        <w:rPr>
          <w:rFonts w:ascii="Arial" w:hAnsi="Arial" w:cs="Arial"/>
        </w:rPr>
        <w:t>As part of the wider leadership team, you will help shape a high-performing and inclusive team culture, driving continuous improvement, strengthening quality and consistency, and supporting the department’s wider strategic approach to public appointments and governance. </w:t>
      </w:r>
    </w:p>
    <w:p w14:paraId="362316B6" w14:textId="77777777" w:rsidR="00EF5752" w:rsidRPr="00840F0E" w:rsidRDefault="00EF5752" w:rsidP="00EF5752">
      <w:pPr>
        <w:rPr>
          <w:rFonts w:ascii="Arial" w:hAnsi="Arial" w:cs="Arial"/>
        </w:rPr>
      </w:pPr>
      <w:r w:rsidRPr="00840F0E">
        <w:rPr>
          <w:rFonts w:ascii="Arial" w:hAnsi="Arial" w:cs="Arial"/>
          <w:b/>
          <w:bCs/>
        </w:rPr>
        <w:t>Main Activities / Responsibilities</w:t>
      </w:r>
      <w:r w:rsidRPr="00840F0E">
        <w:rPr>
          <w:rFonts w:ascii="Arial" w:hAnsi="Arial" w:cs="Arial"/>
        </w:rPr>
        <w:t> </w:t>
      </w:r>
    </w:p>
    <w:p w14:paraId="7B2B10FE" w14:textId="77777777" w:rsidR="00EF5752" w:rsidRPr="00840F0E" w:rsidRDefault="00EF5752" w:rsidP="00EF5752">
      <w:pPr>
        <w:rPr>
          <w:rFonts w:ascii="Arial" w:hAnsi="Arial" w:cs="Arial"/>
        </w:rPr>
      </w:pPr>
      <w:r w:rsidRPr="00840F0E">
        <w:rPr>
          <w:rFonts w:ascii="Arial" w:hAnsi="Arial" w:cs="Arial"/>
        </w:rPr>
        <w:t>The job holder will be required to undertake the following duties and responsibilities: </w:t>
      </w:r>
    </w:p>
    <w:p w14:paraId="3E37C80D" w14:textId="77777777" w:rsidR="00EF5752" w:rsidRPr="00840F0E" w:rsidRDefault="00EF5752" w:rsidP="00EF5752">
      <w:pPr>
        <w:numPr>
          <w:ilvl w:val="0"/>
          <w:numId w:val="1"/>
        </w:numPr>
        <w:rPr>
          <w:rFonts w:ascii="Arial" w:hAnsi="Arial" w:cs="Arial"/>
        </w:rPr>
      </w:pPr>
      <w:r w:rsidRPr="00840F0E">
        <w:rPr>
          <w:rFonts w:ascii="Arial" w:hAnsi="Arial" w:cs="Arial"/>
        </w:rPr>
        <w:t>Lead high-profile public appointments and reappointments campaigns across a diverse portfolio of Public Bodies, ensuring delivery to agreed timescales and professional standards including excellent candidate care and stakeholder engagement.  </w:t>
      </w:r>
    </w:p>
    <w:p w14:paraId="7D026439" w14:textId="77777777" w:rsidR="00EF5752" w:rsidRPr="00840F0E" w:rsidRDefault="00EF5752" w:rsidP="00EF5752">
      <w:pPr>
        <w:numPr>
          <w:ilvl w:val="0"/>
          <w:numId w:val="2"/>
        </w:numPr>
        <w:rPr>
          <w:rFonts w:ascii="Arial" w:hAnsi="Arial" w:cs="Arial"/>
        </w:rPr>
      </w:pPr>
      <w:r w:rsidRPr="00840F0E">
        <w:rPr>
          <w:rFonts w:ascii="Arial" w:hAnsi="Arial" w:cs="Arial"/>
        </w:rPr>
        <w:t>Oversee a complex programme of campaign activity, ensuring processes comply with the Governance Code on Public Appointments and wider statutory and Cabinet Office requirements.  </w:t>
      </w:r>
    </w:p>
    <w:p w14:paraId="5FCBE62D" w14:textId="77777777" w:rsidR="00EF5752" w:rsidRPr="00840F0E" w:rsidRDefault="00EF5752" w:rsidP="00EF5752">
      <w:pPr>
        <w:numPr>
          <w:ilvl w:val="0"/>
          <w:numId w:val="3"/>
        </w:numPr>
        <w:rPr>
          <w:rFonts w:ascii="Arial" w:hAnsi="Arial" w:cs="Arial"/>
        </w:rPr>
      </w:pPr>
      <w:r w:rsidRPr="00840F0E">
        <w:rPr>
          <w:rFonts w:ascii="Arial" w:hAnsi="Arial" w:cs="Arial"/>
        </w:rPr>
        <w:t>Provide strategic advice and support to Ministers, senior officials, and stakeholders on appointments processes, governance, and handling considerations.  </w:t>
      </w:r>
    </w:p>
    <w:p w14:paraId="2C4A35C6" w14:textId="77777777" w:rsidR="00EF5752" w:rsidRPr="00840F0E" w:rsidRDefault="00EF5752" w:rsidP="00EF5752">
      <w:pPr>
        <w:numPr>
          <w:ilvl w:val="0"/>
          <w:numId w:val="4"/>
        </w:numPr>
        <w:rPr>
          <w:rFonts w:ascii="Arial" w:hAnsi="Arial" w:cs="Arial"/>
        </w:rPr>
      </w:pPr>
      <w:r w:rsidRPr="00840F0E">
        <w:rPr>
          <w:rFonts w:ascii="Arial" w:hAnsi="Arial" w:cs="Arial"/>
        </w:rPr>
        <w:t>Build and maintain effective relationships with Public Bodies, Ministers’ offices, Cabinet Office, No.10, and wider stakeholders to support successful campaign delivery.  </w:t>
      </w:r>
    </w:p>
    <w:p w14:paraId="35FDB636" w14:textId="77777777" w:rsidR="00EF5752" w:rsidRPr="00840F0E" w:rsidRDefault="00EF5752" w:rsidP="00EF5752">
      <w:pPr>
        <w:numPr>
          <w:ilvl w:val="0"/>
          <w:numId w:val="5"/>
        </w:numPr>
        <w:rPr>
          <w:rFonts w:ascii="Arial" w:hAnsi="Arial" w:cs="Arial"/>
        </w:rPr>
      </w:pPr>
      <w:r w:rsidRPr="00840F0E">
        <w:rPr>
          <w:rFonts w:ascii="Arial" w:hAnsi="Arial" w:cs="Arial"/>
        </w:rPr>
        <w:lastRenderedPageBreak/>
        <w:t>Support delivery of the department’s strategic approach to public appointments, embedding a strong customer-focused and inclusive approach across all stages of the appointments process.  </w:t>
      </w:r>
    </w:p>
    <w:p w14:paraId="614401D1" w14:textId="77777777" w:rsidR="00EF5752" w:rsidRPr="00840F0E" w:rsidRDefault="00EF5752" w:rsidP="00EF5752">
      <w:pPr>
        <w:numPr>
          <w:ilvl w:val="0"/>
          <w:numId w:val="6"/>
        </w:numPr>
        <w:rPr>
          <w:rFonts w:ascii="Arial" w:hAnsi="Arial" w:cs="Arial"/>
        </w:rPr>
      </w:pPr>
      <w:r w:rsidRPr="00840F0E">
        <w:rPr>
          <w:rFonts w:ascii="Arial" w:hAnsi="Arial" w:cs="Arial"/>
        </w:rPr>
        <w:t>Lead, support, and develop Campaign Managers, ensuring high-quality delivery and continuous professional development across the team.  </w:t>
      </w:r>
    </w:p>
    <w:p w14:paraId="0906A4B7" w14:textId="77777777" w:rsidR="00EF5752" w:rsidRPr="00840F0E" w:rsidRDefault="00EF5752" w:rsidP="00EF5752">
      <w:pPr>
        <w:numPr>
          <w:ilvl w:val="0"/>
          <w:numId w:val="7"/>
        </w:numPr>
        <w:rPr>
          <w:rFonts w:ascii="Arial" w:hAnsi="Arial" w:cs="Arial"/>
        </w:rPr>
      </w:pPr>
      <w:r w:rsidRPr="00840F0E">
        <w:rPr>
          <w:rFonts w:ascii="Arial" w:hAnsi="Arial" w:cs="Arial"/>
        </w:rPr>
        <w:t>Contribute to a high-performing and inclusive team culture, promoting innovation, quality assurance, and continuous improvement.  </w:t>
      </w:r>
    </w:p>
    <w:p w14:paraId="5EE9C8A3" w14:textId="77777777" w:rsidR="00EF5752" w:rsidRPr="00840F0E" w:rsidRDefault="00EF5752" w:rsidP="00EF5752">
      <w:pPr>
        <w:numPr>
          <w:ilvl w:val="0"/>
          <w:numId w:val="8"/>
        </w:numPr>
        <w:rPr>
          <w:rFonts w:ascii="Arial" w:hAnsi="Arial" w:cs="Arial"/>
        </w:rPr>
      </w:pPr>
      <w:r w:rsidRPr="00840F0E">
        <w:rPr>
          <w:rFonts w:ascii="Arial" w:hAnsi="Arial" w:cs="Arial"/>
        </w:rPr>
        <w:t>Contribute to the wider development of the Public Bodies Centre of Expertise and the Directorate’s strategic priorities.  </w:t>
      </w:r>
    </w:p>
    <w:p w14:paraId="569E084D" w14:textId="77777777" w:rsidR="00EF5752" w:rsidRPr="00840F0E" w:rsidRDefault="00EF5752" w:rsidP="00EF5752">
      <w:pPr>
        <w:rPr>
          <w:rFonts w:ascii="Arial" w:hAnsi="Arial" w:cs="Arial"/>
        </w:rPr>
      </w:pPr>
      <w:r w:rsidRPr="00840F0E">
        <w:rPr>
          <w:rFonts w:ascii="Arial" w:hAnsi="Arial" w:cs="Arial"/>
          <w:b/>
          <w:bCs/>
        </w:rPr>
        <w:t>Management of Resources </w:t>
      </w:r>
      <w:r w:rsidRPr="00840F0E">
        <w:rPr>
          <w:rFonts w:ascii="Arial" w:hAnsi="Arial" w:cs="Arial"/>
        </w:rPr>
        <w:t> </w:t>
      </w:r>
    </w:p>
    <w:p w14:paraId="07B158DA" w14:textId="77777777" w:rsidR="00EF5752" w:rsidRPr="00840F0E" w:rsidRDefault="00EF5752" w:rsidP="00EF5752">
      <w:pPr>
        <w:numPr>
          <w:ilvl w:val="0"/>
          <w:numId w:val="9"/>
        </w:numPr>
        <w:rPr>
          <w:rFonts w:ascii="Arial" w:hAnsi="Arial" w:cs="Arial"/>
        </w:rPr>
      </w:pPr>
      <w:r w:rsidRPr="00840F0E">
        <w:rPr>
          <w:rFonts w:ascii="Arial" w:hAnsi="Arial" w:cs="Arial"/>
        </w:rPr>
        <w:t>The roles are likely to include line management responsibility for a small number of SEO colleagues, including supporting leadership and development across teams managing HEO staff. </w:t>
      </w:r>
    </w:p>
    <w:p w14:paraId="590D9C29" w14:textId="07FA8326" w:rsidR="00EF5752" w:rsidRDefault="00EF5752" w:rsidP="00EF5752">
      <w:pPr>
        <w:numPr>
          <w:ilvl w:val="0"/>
          <w:numId w:val="10"/>
        </w:numPr>
        <w:rPr>
          <w:rFonts w:ascii="Arial" w:hAnsi="Arial" w:cs="Arial"/>
        </w:rPr>
      </w:pPr>
      <w:r w:rsidRPr="00840F0E">
        <w:rPr>
          <w:rFonts w:ascii="Arial" w:hAnsi="Arial" w:cs="Arial"/>
        </w:rPr>
        <w:t>Contribute as a member of the Public Bodies Centre of Expertise leadership team, helping to shape team culture, priorities, ways of working, and continuous improvement.  </w:t>
      </w:r>
    </w:p>
    <w:p w14:paraId="267BE4AD" w14:textId="3D094EEC" w:rsidR="000A26A4" w:rsidRPr="00840F0E" w:rsidRDefault="000A26A4" w:rsidP="000A26A4">
      <w:pPr>
        <w:rPr>
          <w:rFonts w:ascii="Arial" w:hAnsi="Arial" w:cs="Arial"/>
        </w:rPr>
      </w:pPr>
      <w:r>
        <w:rPr>
          <w:rFonts w:ascii="Arial" w:hAnsi="Arial" w:cs="Arial"/>
        </w:rPr>
        <w:t>O</w:t>
      </w:r>
      <w:r w:rsidRPr="000A26A4">
        <w:rPr>
          <w:rFonts w:ascii="Arial" w:hAnsi="Arial" w:cs="Arial"/>
        </w:rPr>
        <w:t>ccasional travel to London or elsewhere will be required, in line with business need</w:t>
      </w:r>
      <w:r>
        <w:rPr>
          <w:rFonts w:ascii="Arial" w:hAnsi="Arial" w:cs="Arial"/>
        </w:rPr>
        <w:t>.</w:t>
      </w:r>
    </w:p>
    <w:p w14:paraId="7A2CB9F1" w14:textId="759E83A0" w:rsidR="00EF5752" w:rsidRPr="00840F0E" w:rsidRDefault="00EF5752" w:rsidP="00EF5752">
      <w:pPr>
        <w:rPr>
          <w:rFonts w:ascii="Arial" w:hAnsi="Arial" w:cs="Arial"/>
        </w:rPr>
      </w:pPr>
      <w:r w:rsidRPr="00840F0E">
        <w:rPr>
          <w:rFonts w:ascii="Arial" w:hAnsi="Arial" w:cs="Arial"/>
          <w:b/>
          <w:bCs/>
        </w:rPr>
        <w:t>Deputy Head of Public Appointments</w:t>
      </w:r>
      <w:r w:rsidRPr="00840F0E">
        <w:rPr>
          <w:rFonts w:ascii="Arial" w:hAnsi="Arial" w:cs="Arial"/>
        </w:rPr>
        <w:t> </w:t>
      </w:r>
    </w:p>
    <w:p w14:paraId="20E645B8" w14:textId="77777777" w:rsidR="00EF5752" w:rsidRPr="00840F0E" w:rsidRDefault="00EF5752" w:rsidP="00EF5752">
      <w:pPr>
        <w:rPr>
          <w:rFonts w:ascii="Arial" w:hAnsi="Arial" w:cs="Arial"/>
        </w:rPr>
      </w:pPr>
      <w:r w:rsidRPr="00840F0E">
        <w:rPr>
          <w:rFonts w:ascii="Arial" w:hAnsi="Arial" w:cs="Arial"/>
          <w:b/>
          <w:bCs/>
        </w:rPr>
        <w:t>Essential Criteria</w:t>
      </w:r>
      <w:r w:rsidRPr="00840F0E">
        <w:rPr>
          <w:rFonts w:ascii="Arial" w:hAnsi="Arial" w:cs="Arial"/>
        </w:rPr>
        <w:t> </w:t>
      </w:r>
    </w:p>
    <w:p w14:paraId="3D0D5E5D" w14:textId="3D468B3F" w:rsidR="00EF5752" w:rsidRPr="00840F0E" w:rsidRDefault="00EF5752" w:rsidP="00EF5752">
      <w:pPr>
        <w:numPr>
          <w:ilvl w:val="0"/>
          <w:numId w:val="11"/>
        </w:numPr>
        <w:rPr>
          <w:rFonts w:ascii="Arial" w:hAnsi="Arial" w:cs="Arial"/>
        </w:rPr>
      </w:pPr>
      <w:r w:rsidRPr="00840F0E">
        <w:rPr>
          <w:rFonts w:ascii="Arial" w:hAnsi="Arial" w:cs="Arial"/>
        </w:rPr>
        <w:t>Strong strategic thinking, organisational, and planning skills, with experience of</w:t>
      </w:r>
      <w:r w:rsidR="0092417C">
        <w:rPr>
          <w:rFonts w:ascii="Arial" w:hAnsi="Arial" w:cs="Arial"/>
        </w:rPr>
        <w:t xml:space="preserve"> managing </w:t>
      </w:r>
      <w:r w:rsidRPr="00840F0E">
        <w:rPr>
          <w:rFonts w:ascii="Arial" w:hAnsi="Arial" w:cs="Arial"/>
        </w:rPr>
        <w:t>competing priorities</w:t>
      </w:r>
      <w:r w:rsidR="0092417C">
        <w:rPr>
          <w:rFonts w:ascii="Arial" w:hAnsi="Arial" w:cs="Arial"/>
        </w:rPr>
        <w:t xml:space="preserve"> while achieving successful outcomes</w:t>
      </w:r>
      <w:r w:rsidRPr="00840F0E">
        <w:rPr>
          <w:rFonts w:ascii="Arial" w:hAnsi="Arial" w:cs="Arial"/>
        </w:rPr>
        <w:t>.  </w:t>
      </w:r>
    </w:p>
    <w:p w14:paraId="44E9EA4E" w14:textId="523AACD0" w:rsidR="00EF5752" w:rsidRPr="00840F0E" w:rsidRDefault="00EF5752" w:rsidP="00EF5752">
      <w:pPr>
        <w:numPr>
          <w:ilvl w:val="0"/>
          <w:numId w:val="12"/>
        </w:numPr>
        <w:rPr>
          <w:rFonts w:ascii="Arial" w:hAnsi="Arial" w:cs="Arial"/>
        </w:rPr>
      </w:pPr>
      <w:r w:rsidRPr="00840F0E">
        <w:rPr>
          <w:rFonts w:ascii="Arial" w:hAnsi="Arial" w:cs="Arial"/>
        </w:rPr>
        <w:t>Excellent stakeholder management and influencing skills, with the ability to build trusted relationships, provide constructive challenge, and work collaboratively.  </w:t>
      </w:r>
    </w:p>
    <w:p w14:paraId="7A437342" w14:textId="05332CE1" w:rsidR="00EF5752" w:rsidRPr="00840F0E" w:rsidRDefault="00EF5752" w:rsidP="00EF5752">
      <w:pPr>
        <w:numPr>
          <w:ilvl w:val="0"/>
          <w:numId w:val="13"/>
        </w:numPr>
        <w:rPr>
          <w:rFonts w:ascii="Arial" w:hAnsi="Arial" w:cs="Arial"/>
        </w:rPr>
      </w:pPr>
      <w:r w:rsidRPr="00840F0E">
        <w:rPr>
          <w:rFonts w:ascii="Arial" w:hAnsi="Arial" w:cs="Arial"/>
        </w:rPr>
        <w:t xml:space="preserve">Strong judgement and problem-solving skills, with the ability to work flexibly, manage competing demands, </w:t>
      </w:r>
      <w:r w:rsidR="0092417C">
        <w:rPr>
          <w:rFonts w:ascii="Arial" w:hAnsi="Arial" w:cs="Arial"/>
        </w:rPr>
        <w:t xml:space="preserve">drive improvement and </w:t>
      </w:r>
      <w:r w:rsidRPr="00840F0E">
        <w:rPr>
          <w:rFonts w:ascii="Arial" w:hAnsi="Arial" w:cs="Arial"/>
        </w:rPr>
        <w:t>deliver effectively in a high-profile and fast-paced environment.  </w:t>
      </w:r>
    </w:p>
    <w:p w14:paraId="54069031" w14:textId="081A16F3" w:rsidR="00EF5752" w:rsidRDefault="00EF5752" w:rsidP="00EF5752">
      <w:pPr>
        <w:numPr>
          <w:ilvl w:val="0"/>
          <w:numId w:val="17"/>
        </w:numPr>
        <w:rPr>
          <w:rFonts w:ascii="Arial" w:hAnsi="Arial" w:cs="Arial"/>
        </w:rPr>
      </w:pPr>
      <w:r w:rsidRPr="00840F0E">
        <w:rPr>
          <w:rFonts w:ascii="Arial" w:hAnsi="Arial" w:cs="Arial"/>
        </w:rPr>
        <w:t>Excellent written and verbal communication skills, including drafting high-quality briefings, presentations, and advice for senior stakeholders.  </w:t>
      </w:r>
    </w:p>
    <w:p w14:paraId="1AD693C6" w14:textId="77777777" w:rsidR="00EF5752" w:rsidRPr="00840F0E" w:rsidRDefault="00EF5752" w:rsidP="00EF5752">
      <w:pPr>
        <w:rPr>
          <w:rFonts w:ascii="Arial" w:hAnsi="Arial" w:cs="Arial"/>
        </w:rPr>
      </w:pPr>
      <w:r w:rsidRPr="00840F0E">
        <w:rPr>
          <w:rFonts w:ascii="Arial" w:hAnsi="Arial" w:cs="Arial"/>
          <w:b/>
          <w:bCs/>
        </w:rPr>
        <w:t>Desirable Knowledge, Experience and Skills</w:t>
      </w:r>
      <w:r w:rsidRPr="00840F0E">
        <w:rPr>
          <w:rFonts w:ascii="Arial" w:hAnsi="Arial" w:cs="Arial"/>
        </w:rPr>
        <w:t> </w:t>
      </w:r>
    </w:p>
    <w:p w14:paraId="633A8534" w14:textId="77777777" w:rsidR="0092417C" w:rsidRPr="00840F0E" w:rsidRDefault="0092417C" w:rsidP="0092417C">
      <w:pPr>
        <w:numPr>
          <w:ilvl w:val="0"/>
          <w:numId w:val="14"/>
        </w:numPr>
        <w:rPr>
          <w:rFonts w:ascii="Arial" w:hAnsi="Arial" w:cs="Arial"/>
        </w:rPr>
      </w:pPr>
      <w:r w:rsidRPr="00840F0E">
        <w:rPr>
          <w:rFonts w:ascii="Arial" w:hAnsi="Arial" w:cs="Arial"/>
        </w:rPr>
        <w:t>Abi</w:t>
      </w:r>
      <w:r>
        <w:rPr>
          <w:rFonts w:ascii="Arial" w:hAnsi="Arial" w:cs="Arial"/>
        </w:rPr>
        <w:t xml:space="preserve">lity </w:t>
      </w:r>
      <w:r w:rsidRPr="00840F0E">
        <w:rPr>
          <w:rFonts w:ascii="Arial" w:hAnsi="Arial" w:cs="Arial"/>
        </w:rPr>
        <w:t>to lead and develop others and contributing, as part of the wider leadership team, to the development of a collaborative and high performing culture </w:t>
      </w:r>
    </w:p>
    <w:p w14:paraId="571504A4" w14:textId="77777777" w:rsidR="0092417C" w:rsidRPr="00840F0E" w:rsidRDefault="0092417C" w:rsidP="0092417C">
      <w:pPr>
        <w:numPr>
          <w:ilvl w:val="0"/>
          <w:numId w:val="15"/>
        </w:numPr>
        <w:rPr>
          <w:rFonts w:ascii="Arial" w:hAnsi="Arial" w:cs="Arial"/>
        </w:rPr>
      </w:pPr>
      <w:r w:rsidRPr="00840F0E">
        <w:rPr>
          <w:rFonts w:ascii="Arial" w:hAnsi="Arial" w:cs="Arial"/>
        </w:rPr>
        <w:lastRenderedPageBreak/>
        <w:t>Ability to embed a strong customer-focused approach and drive continuous improvement in service quality and delivery.  </w:t>
      </w:r>
    </w:p>
    <w:p w14:paraId="5C5FDEDE" w14:textId="77777777" w:rsidR="0092417C" w:rsidRPr="00840F0E" w:rsidRDefault="0092417C" w:rsidP="0092417C">
      <w:pPr>
        <w:numPr>
          <w:ilvl w:val="0"/>
          <w:numId w:val="16"/>
        </w:numPr>
        <w:rPr>
          <w:rFonts w:ascii="Arial" w:hAnsi="Arial" w:cs="Arial"/>
        </w:rPr>
      </w:pPr>
      <w:r w:rsidRPr="00840F0E">
        <w:rPr>
          <w:rFonts w:ascii="Arial" w:hAnsi="Arial" w:cs="Arial"/>
        </w:rPr>
        <w:t>Resilience and adaptability, with the ability to remain focused under pressure and support others through change and challenge.  </w:t>
      </w:r>
    </w:p>
    <w:p w14:paraId="34EFE2F4" w14:textId="71277C44" w:rsidR="00EF5752" w:rsidRPr="00840F0E" w:rsidRDefault="00EF5752" w:rsidP="00EF5752">
      <w:pPr>
        <w:numPr>
          <w:ilvl w:val="0"/>
          <w:numId w:val="18"/>
        </w:numPr>
        <w:rPr>
          <w:rFonts w:ascii="Arial" w:hAnsi="Arial" w:cs="Arial"/>
        </w:rPr>
      </w:pPr>
      <w:r w:rsidRPr="00840F0E">
        <w:rPr>
          <w:rFonts w:ascii="Arial" w:hAnsi="Arial" w:cs="Arial"/>
        </w:rPr>
        <w:t>Experience of working with or alongside Public Bodies, Arm’s Length Bodies (ALBs), or within a regulated or governance-focused environment.  </w:t>
      </w:r>
    </w:p>
    <w:p w14:paraId="4F57A963" w14:textId="626B8685" w:rsidR="002A1580" w:rsidRPr="00840F0E" w:rsidRDefault="00EF5752" w:rsidP="00EF5752">
      <w:pPr>
        <w:rPr>
          <w:rFonts w:ascii="Arial" w:hAnsi="Arial" w:cs="Arial"/>
        </w:rPr>
      </w:pPr>
      <w:r w:rsidRPr="00840F0E">
        <w:rPr>
          <w:rFonts w:ascii="Arial" w:hAnsi="Arial" w:cs="Arial"/>
        </w:rPr>
        <w:t> </w:t>
      </w:r>
      <w:r w:rsidR="00E24F21" w:rsidRPr="00840F0E">
        <w:rPr>
          <w:rFonts w:ascii="Arial" w:hAnsi="Arial" w:cs="Arial"/>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p>
    <w:p w14:paraId="7EA85952" w14:textId="787C3058" w:rsidR="00EF5752" w:rsidRPr="00840F0E" w:rsidRDefault="00EF5752" w:rsidP="00EF5752">
      <w:pPr>
        <w:rPr>
          <w:rFonts w:ascii="Arial" w:hAnsi="Arial" w:cs="Arial"/>
        </w:rPr>
      </w:pPr>
      <w:r w:rsidRPr="00840F0E">
        <w:rPr>
          <w:rFonts w:ascii="Arial" w:hAnsi="Arial" w:cs="Arial"/>
          <w:b/>
          <w:bCs/>
        </w:rPr>
        <w:t>Application process</w:t>
      </w:r>
      <w:r w:rsidRPr="00840F0E">
        <w:rPr>
          <w:rFonts w:ascii="Arial" w:hAnsi="Arial" w:cs="Arial"/>
        </w:rPr>
        <w:t> </w:t>
      </w:r>
    </w:p>
    <w:p w14:paraId="58041D78" w14:textId="19B5A128" w:rsidR="00EF5752" w:rsidRPr="00840F0E" w:rsidRDefault="00EF5752" w:rsidP="00EF5752">
      <w:pPr>
        <w:rPr>
          <w:rFonts w:ascii="Arial" w:hAnsi="Arial" w:cs="Arial"/>
        </w:rPr>
      </w:pPr>
      <w:r w:rsidRPr="00840F0E">
        <w:rPr>
          <w:rFonts w:ascii="Arial" w:hAnsi="Arial" w:cs="Arial"/>
        </w:rPr>
        <w:t>You will be assessed against the </w:t>
      </w:r>
      <w:hyperlink r:id="rId9" w:tgtFrame="_blank" w:history="1">
        <w:r w:rsidRPr="00840F0E">
          <w:rPr>
            <w:rStyle w:val="Hyperlink"/>
            <w:rFonts w:ascii="Arial" w:hAnsi="Arial" w:cs="Arial"/>
          </w:rPr>
          <w:t>Civil service success profiles framework</w:t>
        </w:r>
      </w:hyperlink>
      <w:r w:rsidRPr="00840F0E">
        <w:rPr>
          <w:rFonts w:ascii="Arial" w:hAnsi="Arial" w:cs="Arial"/>
        </w:rPr>
        <w:t>. </w:t>
      </w:r>
    </w:p>
    <w:p w14:paraId="30EB6973" w14:textId="77777777" w:rsidR="00EF5752" w:rsidRPr="00840F0E" w:rsidRDefault="00EF5752" w:rsidP="00EF5752">
      <w:pPr>
        <w:rPr>
          <w:rFonts w:ascii="Arial" w:hAnsi="Arial" w:cs="Arial"/>
        </w:rPr>
      </w:pPr>
      <w:r w:rsidRPr="00840F0E">
        <w:rPr>
          <w:rFonts w:ascii="Arial" w:hAnsi="Arial" w:cs="Arial"/>
          <w:b/>
          <w:bCs/>
        </w:rPr>
        <w:t>Application stage</w:t>
      </w:r>
      <w:r w:rsidRPr="00840F0E">
        <w:rPr>
          <w:rFonts w:ascii="Arial" w:hAnsi="Arial" w:cs="Arial"/>
        </w:rPr>
        <w:t> </w:t>
      </w:r>
    </w:p>
    <w:p w14:paraId="523926FC" w14:textId="77777777" w:rsidR="00EF5752" w:rsidRPr="00840F0E" w:rsidRDefault="00EF5752" w:rsidP="00EF5752">
      <w:pPr>
        <w:rPr>
          <w:rFonts w:ascii="Arial" w:hAnsi="Arial" w:cs="Arial"/>
        </w:rPr>
      </w:pPr>
      <w:r w:rsidRPr="00840F0E">
        <w:rPr>
          <w:rFonts w:ascii="Arial" w:hAnsi="Arial" w:cs="Arial"/>
        </w:rPr>
        <w:t>When applying, please clearly specify which role you are applying for within your application. </w:t>
      </w:r>
    </w:p>
    <w:p w14:paraId="759972F3" w14:textId="7BD45D35" w:rsidR="00EF5752" w:rsidRPr="00840F0E" w:rsidRDefault="00EF5752" w:rsidP="00EF5752">
      <w:pPr>
        <w:rPr>
          <w:rFonts w:ascii="Arial" w:hAnsi="Arial" w:cs="Arial"/>
          <w:b/>
          <w:bCs/>
        </w:rPr>
      </w:pPr>
      <w:r w:rsidRPr="00840F0E">
        <w:rPr>
          <w:rFonts w:ascii="Arial" w:hAnsi="Arial" w:cs="Arial"/>
        </w:rPr>
        <w:t> </w:t>
      </w:r>
      <w:r w:rsidR="00603E67" w:rsidRPr="00840F0E">
        <w:rPr>
          <w:rFonts w:ascii="Arial" w:hAnsi="Arial" w:cs="Arial"/>
          <w:b/>
          <w:bCs/>
        </w:rPr>
        <w:t xml:space="preserve">Behaviours </w:t>
      </w:r>
    </w:p>
    <w:p w14:paraId="2C4923AB" w14:textId="1C7FA2EA" w:rsidR="00603E67" w:rsidRPr="00840F0E" w:rsidRDefault="00603E67" w:rsidP="00EF5752">
      <w:pPr>
        <w:pStyle w:val="ListParagraph"/>
        <w:numPr>
          <w:ilvl w:val="0"/>
          <w:numId w:val="24"/>
        </w:numPr>
        <w:rPr>
          <w:rFonts w:ascii="Arial" w:hAnsi="Arial" w:cs="Arial"/>
        </w:rPr>
      </w:pPr>
      <w:r w:rsidRPr="00840F0E">
        <w:rPr>
          <w:rFonts w:ascii="Arial" w:hAnsi="Arial" w:cs="Arial"/>
        </w:rPr>
        <w:t>Delivering at Pace</w:t>
      </w:r>
      <w:r w:rsidR="000C4C2E" w:rsidRPr="00840F0E">
        <w:rPr>
          <w:rFonts w:ascii="Arial" w:hAnsi="Arial" w:cs="Arial"/>
        </w:rPr>
        <w:t xml:space="preserve"> </w:t>
      </w:r>
    </w:p>
    <w:p w14:paraId="6B33D15B" w14:textId="77777777" w:rsidR="002A1580" w:rsidRPr="001A083B" w:rsidRDefault="002A1580" w:rsidP="00EF5752">
      <w:pPr>
        <w:rPr>
          <w:rFonts w:ascii="Arial" w:hAnsi="Arial" w:cs="Arial"/>
          <w:b/>
          <w:bCs/>
        </w:rPr>
      </w:pPr>
      <w:r w:rsidRPr="001A083B">
        <w:rPr>
          <w:rFonts w:ascii="Arial" w:hAnsi="Arial" w:cs="Arial"/>
          <w:b/>
          <w:bCs/>
        </w:rPr>
        <w:t xml:space="preserve">Experience </w:t>
      </w:r>
    </w:p>
    <w:p w14:paraId="6AFB968C" w14:textId="77777777" w:rsidR="002A1580" w:rsidRPr="00840F0E" w:rsidRDefault="002A1580" w:rsidP="002A1580">
      <w:pPr>
        <w:pStyle w:val="ListParagraph"/>
        <w:numPr>
          <w:ilvl w:val="0"/>
          <w:numId w:val="23"/>
        </w:numPr>
        <w:rPr>
          <w:rFonts w:ascii="Arial" w:hAnsi="Arial" w:cs="Arial"/>
        </w:rPr>
      </w:pPr>
      <w:r w:rsidRPr="00840F0E">
        <w:rPr>
          <w:rFonts w:ascii="Arial" w:hAnsi="Arial" w:cs="Arial"/>
        </w:rPr>
        <w:t>Please submit an anonymous copy of your CV.</w:t>
      </w:r>
    </w:p>
    <w:p w14:paraId="4E6531D5" w14:textId="04ED54B0" w:rsidR="00EF5752" w:rsidRPr="00840F0E" w:rsidRDefault="002A1580" w:rsidP="00EF5752">
      <w:pPr>
        <w:pStyle w:val="ListParagraph"/>
        <w:numPr>
          <w:ilvl w:val="0"/>
          <w:numId w:val="23"/>
        </w:numPr>
        <w:rPr>
          <w:rFonts w:ascii="Arial" w:hAnsi="Arial" w:cs="Arial"/>
        </w:rPr>
      </w:pPr>
      <w:r w:rsidRPr="00840F0E">
        <w:rPr>
          <w:rFonts w:ascii="Arial" w:hAnsi="Arial" w:cs="Arial"/>
        </w:rPr>
        <w:t xml:space="preserve">Please submit a </w:t>
      </w:r>
      <w:r w:rsidR="00131995" w:rsidRPr="00840F0E">
        <w:rPr>
          <w:rFonts w:ascii="Arial" w:hAnsi="Arial" w:cs="Arial"/>
        </w:rPr>
        <w:t>1000-word</w:t>
      </w:r>
      <w:r w:rsidRPr="00840F0E">
        <w:rPr>
          <w:rFonts w:ascii="Arial" w:hAnsi="Arial" w:cs="Arial"/>
        </w:rPr>
        <w:t xml:space="preserve"> statement of suitability</w:t>
      </w:r>
      <w:r w:rsidR="00EF5752" w:rsidRPr="00840F0E">
        <w:rPr>
          <w:rFonts w:ascii="Arial" w:hAnsi="Arial" w:cs="Arial"/>
        </w:rPr>
        <w:t> </w:t>
      </w:r>
      <w:r w:rsidRPr="00840F0E">
        <w:rPr>
          <w:rFonts w:ascii="Arial" w:hAnsi="Arial" w:cs="Arial"/>
        </w:rPr>
        <w:t>which should</w:t>
      </w:r>
      <w:r w:rsidR="00EF5752" w:rsidRPr="00840F0E">
        <w:rPr>
          <w:rFonts w:ascii="Arial" w:hAnsi="Arial" w:cs="Arial"/>
        </w:rPr>
        <w:t xml:space="preserve"> outline your skills, experience, and achievements, providing evidence of your suitability for the role, with particular reference to your experience on how you meet the essential criteria (outlined above).   </w:t>
      </w:r>
    </w:p>
    <w:p w14:paraId="50D73E70" w14:textId="1B2EDCD0" w:rsidR="00EF5752" w:rsidRPr="00840F0E" w:rsidRDefault="00EF5752" w:rsidP="00EF5752">
      <w:pPr>
        <w:rPr>
          <w:rFonts w:ascii="Arial" w:hAnsi="Arial" w:cs="Arial"/>
        </w:rPr>
      </w:pPr>
      <w:r w:rsidRPr="00840F0E">
        <w:rPr>
          <w:rFonts w:ascii="Arial" w:hAnsi="Arial" w:cs="Arial"/>
        </w:rPr>
        <w:t xml:space="preserve">Should </w:t>
      </w:r>
      <w:proofErr w:type="gramStart"/>
      <w:r w:rsidRPr="00840F0E">
        <w:rPr>
          <w:rFonts w:ascii="Arial" w:hAnsi="Arial" w:cs="Arial"/>
        </w:rPr>
        <w:t>a large number of</w:t>
      </w:r>
      <w:proofErr w:type="gramEnd"/>
      <w:r w:rsidRPr="00840F0E">
        <w:rPr>
          <w:rFonts w:ascii="Arial" w:hAnsi="Arial" w:cs="Arial"/>
        </w:rPr>
        <w:t xml:space="preserve"> applications be received, an initial sift may be undertaken using the lead </w:t>
      </w:r>
      <w:r w:rsidR="00AA0C62">
        <w:rPr>
          <w:rFonts w:ascii="Arial" w:hAnsi="Arial" w:cs="Arial"/>
        </w:rPr>
        <w:t>criteria Statement of Suitability.</w:t>
      </w:r>
    </w:p>
    <w:p w14:paraId="6C832201" w14:textId="77777777" w:rsidR="00EF5752" w:rsidRPr="00840F0E" w:rsidRDefault="00EF5752" w:rsidP="00EF5752">
      <w:pPr>
        <w:rPr>
          <w:rFonts w:ascii="Arial" w:hAnsi="Arial" w:cs="Arial"/>
        </w:rPr>
      </w:pPr>
      <w:r w:rsidRPr="00840F0E">
        <w:rPr>
          <w:rFonts w:ascii="Arial" w:hAnsi="Arial" w:cs="Arial"/>
          <w:b/>
          <w:bCs/>
        </w:rPr>
        <w:t>Interview stage</w:t>
      </w:r>
      <w:r w:rsidRPr="00840F0E">
        <w:rPr>
          <w:rFonts w:ascii="Arial" w:hAnsi="Arial" w:cs="Arial"/>
        </w:rPr>
        <w:t> </w:t>
      </w:r>
    </w:p>
    <w:p w14:paraId="43860D75" w14:textId="6E7153F7" w:rsidR="00EF5752" w:rsidRPr="00840F0E" w:rsidRDefault="00EF5752" w:rsidP="00EF5752">
      <w:pPr>
        <w:rPr>
          <w:rFonts w:ascii="Arial" w:hAnsi="Arial" w:cs="Arial"/>
        </w:rPr>
      </w:pPr>
      <w:r w:rsidRPr="00840F0E">
        <w:rPr>
          <w:rFonts w:ascii="Arial" w:hAnsi="Arial" w:cs="Arial"/>
        </w:rPr>
        <w:t>All applicants that progress to interview will be assessed on Behaviours, and Experience through Success Profiles. The Behaviours tested during the interview stage will be: </w:t>
      </w:r>
    </w:p>
    <w:p w14:paraId="08BF1C8C" w14:textId="60474E69" w:rsidR="00EF5752" w:rsidRPr="00840F0E" w:rsidRDefault="00EF5752" w:rsidP="00EF5752">
      <w:pPr>
        <w:numPr>
          <w:ilvl w:val="0"/>
          <w:numId w:val="19"/>
        </w:numPr>
        <w:rPr>
          <w:rFonts w:ascii="Arial" w:hAnsi="Arial" w:cs="Arial"/>
        </w:rPr>
      </w:pPr>
      <w:r w:rsidRPr="00840F0E">
        <w:rPr>
          <w:rFonts w:ascii="Arial" w:hAnsi="Arial" w:cs="Arial"/>
        </w:rPr>
        <w:t>Delivering at Pace </w:t>
      </w:r>
    </w:p>
    <w:p w14:paraId="26B6CE93" w14:textId="77777777" w:rsidR="00EF5752" w:rsidRPr="00840F0E" w:rsidRDefault="00EF5752" w:rsidP="00EF5752">
      <w:pPr>
        <w:numPr>
          <w:ilvl w:val="0"/>
          <w:numId w:val="20"/>
        </w:numPr>
        <w:rPr>
          <w:rFonts w:ascii="Arial" w:hAnsi="Arial" w:cs="Arial"/>
        </w:rPr>
      </w:pPr>
      <w:r w:rsidRPr="00840F0E">
        <w:rPr>
          <w:rFonts w:ascii="Arial" w:hAnsi="Arial" w:cs="Arial"/>
        </w:rPr>
        <w:t>Seeing The Big Picture </w:t>
      </w:r>
    </w:p>
    <w:p w14:paraId="4E1F9B38" w14:textId="77777777" w:rsidR="00EF5752" w:rsidRPr="00840F0E" w:rsidRDefault="00EF5752" w:rsidP="00EF5752">
      <w:pPr>
        <w:numPr>
          <w:ilvl w:val="0"/>
          <w:numId w:val="21"/>
        </w:numPr>
        <w:rPr>
          <w:rFonts w:ascii="Arial" w:hAnsi="Arial" w:cs="Arial"/>
        </w:rPr>
      </w:pPr>
      <w:r w:rsidRPr="00840F0E">
        <w:rPr>
          <w:rFonts w:ascii="Arial" w:hAnsi="Arial" w:cs="Arial"/>
        </w:rPr>
        <w:t>Managing a Quality Service  </w:t>
      </w:r>
    </w:p>
    <w:p w14:paraId="69677F71" w14:textId="2518EBFB" w:rsidR="00EF5752" w:rsidRPr="00840F0E" w:rsidRDefault="00EF5752" w:rsidP="00EF5752">
      <w:pPr>
        <w:numPr>
          <w:ilvl w:val="0"/>
          <w:numId w:val="22"/>
        </w:numPr>
        <w:rPr>
          <w:rFonts w:ascii="Arial" w:hAnsi="Arial" w:cs="Arial"/>
        </w:rPr>
      </w:pPr>
      <w:r w:rsidRPr="00840F0E">
        <w:rPr>
          <w:rFonts w:ascii="Arial" w:hAnsi="Arial" w:cs="Arial"/>
        </w:rPr>
        <w:t>Working Together </w:t>
      </w:r>
    </w:p>
    <w:p w14:paraId="429113FA" w14:textId="77777777" w:rsidR="00EF5752" w:rsidRPr="00840F0E" w:rsidRDefault="00EF5752" w:rsidP="00EF5752">
      <w:pPr>
        <w:rPr>
          <w:rFonts w:ascii="Arial" w:hAnsi="Arial" w:cs="Arial"/>
        </w:rPr>
      </w:pPr>
      <w:r w:rsidRPr="00840F0E">
        <w:rPr>
          <w:rFonts w:ascii="Arial" w:hAnsi="Arial" w:cs="Arial"/>
        </w:rPr>
        <w:t>You will also be asked Strength based questions.   </w:t>
      </w:r>
    </w:p>
    <w:p w14:paraId="52B8364F" w14:textId="05169593" w:rsidR="00EF5752" w:rsidRPr="00840F0E" w:rsidRDefault="00EF5752" w:rsidP="00EF5752">
      <w:pPr>
        <w:rPr>
          <w:rFonts w:ascii="Arial" w:hAnsi="Arial" w:cs="Arial"/>
        </w:rPr>
      </w:pPr>
      <w:r w:rsidRPr="00840F0E">
        <w:rPr>
          <w:rFonts w:ascii="Arial" w:hAnsi="Arial" w:cs="Arial"/>
        </w:rPr>
        <w:lastRenderedPageBreak/>
        <w:t> </w:t>
      </w:r>
      <w:r w:rsidR="000A26A4">
        <w:rPr>
          <w:rFonts w:ascii="Arial" w:hAnsi="Arial" w:cs="Arial"/>
        </w:rPr>
        <w:t xml:space="preserve">For any enquiries please contact - </w:t>
      </w:r>
      <w:r w:rsidR="000A26A4" w:rsidRPr="000A26A4">
        <w:rPr>
          <w:rFonts w:ascii="Arial" w:hAnsi="Arial" w:cs="Arial"/>
        </w:rPr>
        <w:t>Maggie.Garrett@Justice.gov.uk</w:t>
      </w:r>
    </w:p>
    <w:p w14:paraId="56E38E3D" w14:textId="77777777" w:rsidR="00EF5752" w:rsidRPr="00840F0E" w:rsidRDefault="00EF5752">
      <w:pPr>
        <w:rPr>
          <w:rFonts w:ascii="Arial" w:hAnsi="Arial" w:cs="Arial"/>
        </w:rPr>
      </w:pPr>
    </w:p>
    <w:sectPr w:rsidR="00EF5752" w:rsidRPr="00840F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144"/>
    <w:multiLevelType w:val="multilevel"/>
    <w:tmpl w:val="8B581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C23D34"/>
    <w:multiLevelType w:val="multilevel"/>
    <w:tmpl w:val="46E4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8E7DD6"/>
    <w:multiLevelType w:val="multilevel"/>
    <w:tmpl w:val="BABE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AA0D79"/>
    <w:multiLevelType w:val="multilevel"/>
    <w:tmpl w:val="FA5E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8D6167"/>
    <w:multiLevelType w:val="multilevel"/>
    <w:tmpl w:val="E87C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813EBB"/>
    <w:multiLevelType w:val="multilevel"/>
    <w:tmpl w:val="B314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E10074"/>
    <w:multiLevelType w:val="multilevel"/>
    <w:tmpl w:val="469E6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1076E"/>
    <w:multiLevelType w:val="multilevel"/>
    <w:tmpl w:val="494A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C679F4"/>
    <w:multiLevelType w:val="multilevel"/>
    <w:tmpl w:val="CA0CC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AD609F"/>
    <w:multiLevelType w:val="multilevel"/>
    <w:tmpl w:val="D950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6561BA"/>
    <w:multiLevelType w:val="multilevel"/>
    <w:tmpl w:val="B698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C6692F"/>
    <w:multiLevelType w:val="multilevel"/>
    <w:tmpl w:val="DDA83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3A1C79"/>
    <w:multiLevelType w:val="multilevel"/>
    <w:tmpl w:val="2952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06587D"/>
    <w:multiLevelType w:val="multilevel"/>
    <w:tmpl w:val="F50E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1562059"/>
    <w:multiLevelType w:val="hybridMultilevel"/>
    <w:tmpl w:val="576A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4D1F64"/>
    <w:multiLevelType w:val="hybridMultilevel"/>
    <w:tmpl w:val="DD0A6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968A2"/>
    <w:multiLevelType w:val="multilevel"/>
    <w:tmpl w:val="B4EA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820209"/>
    <w:multiLevelType w:val="multilevel"/>
    <w:tmpl w:val="A244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8E7669"/>
    <w:multiLevelType w:val="multilevel"/>
    <w:tmpl w:val="B9F6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D03C42"/>
    <w:multiLevelType w:val="multilevel"/>
    <w:tmpl w:val="FC8A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910B0E"/>
    <w:multiLevelType w:val="multilevel"/>
    <w:tmpl w:val="82C6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73E58BE"/>
    <w:multiLevelType w:val="multilevel"/>
    <w:tmpl w:val="8D60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245506"/>
    <w:multiLevelType w:val="multilevel"/>
    <w:tmpl w:val="3C480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A055E12"/>
    <w:multiLevelType w:val="multilevel"/>
    <w:tmpl w:val="48E61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60878600">
    <w:abstractNumId w:val="4"/>
  </w:num>
  <w:num w:numId="2" w16cid:durableId="2123575251">
    <w:abstractNumId w:val="8"/>
  </w:num>
  <w:num w:numId="3" w16cid:durableId="86967710">
    <w:abstractNumId w:val="20"/>
  </w:num>
  <w:num w:numId="4" w16cid:durableId="2066485153">
    <w:abstractNumId w:val="5"/>
  </w:num>
  <w:num w:numId="5" w16cid:durableId="1429427198">
    <w:abstractNumId w:val="16"/>
  </w:num>
  <w:num w:numId="6" w16cid:durableId="609555569">
    <w:abstractNumId w:val="19"/>
  </w:num>
  <w:num w:numId="7" w16cid:durableId="1202278701">
    <w:abstractNumId w:val="21"/>
  </w:num>
  <w:num w:numId="8" w16cid:durableId="1104568867">
    <w:abstractNumId w:val="2"/>
  </w:num>
  <w:num w:numId="9" w16cid:durableId="1284773221">
    <w:abstractNumId w:val="7"/>
  </w:num>
  <w:num w:numId="10" w16cid:durableId="28460463">
    <w:abstractNumId w:val="23"/>
  </w:num>
  <w:num w:numId="11" w16cid:durableId="441266595">
    <w:abstractNumId w:val="0"/>
  </w:num>
  <w:num w:numId="12" w16cid:durableId="1276330102">
    <w:abstractNumId w:val="22"/>
  </w:num>
  <w:num w:numId="13" w16cid:durableId="1972400021">
    <w:abstractNumId w:val="11"/>
  </w:num>
  <w:num w:numId="14" w16cid:durableId="2020814530">
    <w:abstractNumId w:val="18"/>
  </w:num>
  <w:num w:numId="15" w16cid:durableId="2069181254">
    <w:abstractNumId w:val="1"/>
  </w:num>
  <w:num w:numId="16" w16cid:durableId="609509039">
    <w:abstractNumId w:val="12"/>
  </w:num>
  <w:num w:numId="17" w16cid:durableId="1774860916">
    <w:abstractNumId w:val="10"/>
  </w:num>
  <w:num w:numId="18" w16cid:durableId="68575324">
    <w:abstractNumId w:val="13"/>
  </w:num>
  <w:num w:numId="19" w16cid:durableId="123163777">
    <w:abstractNumId w:val="17"/>
  </w:num>
  <w:num w:numId="20" w16cid:durableId="1519999736">
    <w:abstractNumId w:val="9"/>
  </w:num>
  <w:num w:numId="21" w16cid:durableId="1600720479">
    <w:abstractNumId w:val="6"/>
  </w:num>
  <w:num w:numId="22" w16cid:durableId="1447626228">
    <w:abstractNumId w:val="3"/>
  </w:num>
  <w:num w:numId="23" w16cid:durableId="1521356579">
    <w:abstractNumId w:val="14"/>
  </w:num>
  <w:num w:numId="24" w16cid:durableId="1922341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752"/>
    <w:rsid w:val="000A26A4"/>
    <w:rsid w:val="000C4C2E"/>
    <w:rsid w:val="00131995"/>
    <w:rsid w:val="001A083B"/>
    <w:rsid w:val="002A1580"/>
    <w:rsid w:val="002A58F4"/>
    <w:rsid w:val="003C5D5A"/>
    <w:rsid w:val="005C11A3"/>
    <w:rsid w:val="005E075D"/>
    <w:rsid w:val="00603E67"/>
    <w:rsid w:val="007B1A23"/>
    <w:rsid w:val="007E6D83"/>
    <w:rsid w:val="00840F0E"/>
    <w:rsid w:val="00846DF0"/>
    <w:rsid w:val="00876EF1"/>
    <w:rsid w:val="008C11DC"/>
    <w:rsid w:val="0092417C"/>
    <w:rsid w:val="00A32EA3"/>
    <w:rsid w:val="00A84B31"/>
    <w:rsid w:val="00AA0C62"/>
    <w:rsid w:val="00C4441C"/>
    <w:rsid w:val="00E24F21"/>
    <w:rsid w:val="00E86D55"/>
    <w:rsid w:val="00EB3E8D"/>
    <w:rsid w:val="00EF5752"/>
    <w:rsid w:val="00F36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F2C4E"/>
  <w15:chartTrackingRefBased/>
  <w15:docId w15:val="{025DEA5D-7834-4B13-8974-FF7D6CF5D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7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57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57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57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57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57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57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57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57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7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57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57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57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57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57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57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57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5752"/>
    <w:rPr>
      <w:rFonts w:eastAsiaTheme="majorEastAsia" w:cstheme="majorBidi"/>
      <w:color w:val="272727" w:themeColor="text1" w:themeTint="D8"/>
    </w:rPr>
  </w:style>
  <w:style w:type="paragraph" w:styleId="Title">
    <w:name w:val="Title"/>
    <w:basedOn w:val="Normal"/>
    <w:next w:val="Normal"/>
    <w:link w:val="TitleChar"/>
    <w:uiPriority w:val="10"/>
    <w:qFormat/>
    <w:rsid w:val="00EF57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7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57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57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5752"/>
    <w:pPr>
      <w:spacing w:before="160"/>
      <w:jc w:val="center"/>
    </w:pPr>
    <w:rPr>
      <w:i/>
      <w:iCs/>
      <w:color w:val="404040" w:themeColor="text1" w:themeTint="BF"/>
    </w:rPr>
  </w:style>
  <w:style w:type="character" w:customStyle="1" w:styleId="QuoteChar">
    <w:name w:val="Quote Char"/>
    <w:basedOn w:val="DefaultParagraphFont"/>
    <w:link w:val="Quote"/>
    <w:uiPriority w:val="29"/>
    <w:rsid w:val="00EF5752"/>
    <w:rPr>
      <w:i/>
      <w:iCs/>
      <w:color w:val="404040" w:themeColor="text1" w:themeTint="BF"/>
    </w:rPr>
  </w:style>
  <w:style w:type="paragraph" w:styleId="ListParagraph">
    <w:name w:val="List Paragraph"/>
    <w:basedOn w:val="Normal"/>
    <w:uiPriority w:val="34"/>
    <w:qFormat/>
    <w:rsid w:val="00EF5752"/>
    <w:pPr>
      <w:ind w:left="720"/>
      <w:contextualSpacing/>
    </w:pPr>
  </w:style>
  <w:style w:type="character" w:styleId="IntenseEmphasis">
    <w:name w:val="Intense Emphasis"/>
    <w:basedOn w:val="DefaultParagraphFont"/>
    <w:uiPriority w:val="21"/>
    <w:qFormat/>
    <w:rsid w:val="00EF5752"/>
    <w:rPr>
      <w:i/>
      <w:iCs/>
      <w:color w:val="0F4761" w:themeColor="accent1" w:themeShade="BF"/>
    </w:rPr>
  </w:style>
  <w:style w:type="paragraph" w:styleId="IntenseQuote">
    <w:name w:val="Intense Quote"/>
    <w:basedOn w:val="Normal"/>
    <w:next w:val="Normal"/>
    <w:link w:val="IntenseQuoteChar"/>
    <w:uiPriority w:val="30"/>
    <w:qFormat/>
    <w:rsid w:val="00EF57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5752"/>
    <w:rPr>
      <w:i/>
      <w:iCs/>
      <w:color w:val="0F4761" w:themeColor="accent1" w:themeShade="BF"/>
    </w:rPr>
  </w:style>
  <w:style w:type="character" w:styleId="IntenseReference">
    <w:name w:val="Intense Reference"/>
    <w:basedOn w:val="DefaultParagraphFont"/>
    <w:uiPriority w:val="32"/>
    <w:qFormat/>
    <w:rsid w:val="00EF5752"/>
    <w:rPr>
      <w:b/>
      <w:bCs/>
      <w:smallCaps/>
      <w:color w:val="0F4761" w:themeColor="accent1" w:themeShade="BF"/>
      <w:spacing w:val="5"/>
    </w:rPr>
  </w:style>
  <w:style w:type="character" w:styleId="Hyperlink">
    <w:name w:val="Hyperlink"/>
    <w:basedOn w:val="DefaultParagraphFont"/>
    <w:uiPriority w:val="99"/>
    <w:unhideWhenUsed/>
    <w:rsid w:val="00EF5752"/>
    <w:rPr>
      <w:color w:val="467886" w:themeColor="hyperlink"/>
      <w:u w:val="single"/>
    </w:rPr>
  </w:style>
  <w:style w:type="character" w:styleId="UnresolvedMention">
    <w:name w:val="Unresolved Mention"/>
    <w:basedOn w:val="DefaultParagraphFont"/>
    <w:uiPriority w:val="99"/>
    <w:semiHidden/>
    <w:unhideWhenUsed/>
    <w:rsid w:val="00EF57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412C6C-853D-4F1B-8D9D-44C0A4BE1E45}">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2.xml><?xml version="1.0" encoding="utf-8"?>
<ds:datastoreItem xmlns:ds="http://schemas.openxmlformats.org/officeDocument/2006/customXml" ds:itemID="{5593F9AD-00C4-4BDD-AAB4-E1334EBEA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07CE63-4EA0-40C7-A61E-FF516A37B7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1107</Words>
  <Characters>7052</Characters>
  <Application>Microsoft Office Word</Application>
  <DocSecurity>0</DocSecurity>
  <Lines>153</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Garrett, Maggie</dc:creator>
  <cp:keywords/>
  <dc:description/>
  <cp:lastModifiedBy>Martin, Amelia</cp:lastModifiedBy>
  <cp:revision>4</cp:revision>
  <dcterms:created xsi:type="dcterms:W3CDTF">2026-07-17T12:46:00Z</dcterms:created>
  <dcterms:modified xsi:type="dcterms:W3CDTF">2026-07-17T13:16:00Z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5f3d21-7675-47a1-a7bf-8316b405c573_Enabled">
    <vt:lpwstr>true</vt:lpwstr>
  </property>
  <property fmtid="{D5CDD505-2E9C-101B-9397-08002B2CF9AE}" pid="3" name="MSIP_Label_e75f3d21-7675-47a1-a7bf-8316b405c573_SetDate">
    <vt:lpwstr>2026-07-14T11:13:02Z</vt:lpwstr>
  </property>
  <property fmtid="{D5CDD505-2E9C-101B-9397-08002B2CF9AE}" pid="4" name="MSIP_Label_e75f3d21-7675-47a1-a7bf-8316b405c573_Method">
    <vt:lpwstr>Privileged</vt:lpwstr>
  </property>
  <property fmtid="{D5CDD505-2E9C-101B-9397-08002B2CF9AE}" pid="5" name="MSIP_Label_e75f3d21-7675-47a1-a7bf-8316b405c573_Name">
    <vt:lpwstr>NO CLASSIFICATION</vt:lpwstr>
  </property>
  <property fmtid="{D5CDD505-2E9C-101B-9397-08002B2CF9AE}" pid="6" name="MSIP_Label_e75f3d21-7675-47a1-a7bf-8316b405c573_SiteId">
    <vt:lpwstr>c6874728-71e6-41fe-a9e1-2e8c36776ad8</vt:lpwstr>
  </property>
  <property fmtid="{D5CDD505-2E9C-101B-9397-08002B2CF9AE}" pid="7" name="MSIP_Label_e75f3d21-7675-47a1-a7bf-8316b405c573_ActionId">
    <vt:lpwstr>762c87e0-533a-41d4-b21f-28e9da5f0e41</vt:lpwstr>
  </property>
  <property fmtid="{D5CDD505-2E9C-101B-9397-08002B2CF9AE}" pid="8" name="MSIP_Label_e75f3d21-7675-47a1-a7bf-8316b405c573_ContentBits">
    <vt:lpwstr>0</vt:lpwstr>
  </property>
  <property fmtid="{D5CDD505-2E9C-101B-9397-08002B2CF9AE}" pid="9" name="MSIP_Label_e75f3d21-7675-47a1-a7bf-8316b405c573_Tag">
    <vt:lpwstr>10, 0, 1, 1</vt:lpwstr>
  </property>
  <property fmtid="{D5CDD505-2E9C-101B-9397-08002B2CF9AE}" pid="10" name="ContentTypeId">
    <vt:lpwstr>0x01010074F7FB5EB866E44EA3B8C9F795A614A9</vt:lpwstr>
  </property>
  <property fmtid="{D5CDD505-2E9C-101B-9397-08002B2CF9AE}" pid="11" name="MediaServiceImageTags">
    <vt:lpwstr/>
  </property>
</Properties>
</file>