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3E7CE" w14:textId="05DE62B0" w:rsidR="00DD71BB" w:rsidRPr="001118E9" w:rsidRDefault="00DD71BB" w:rsidP="00AA6A7F">
      <w:pPr>
        <w:spacing w:line="240" w:lineRule="auto"/>
        <w:rPr>
          <w:b/>
          <w:bCs/>
          <w:sz w:val="22"/>
          <w:lang w:val="en-US"/>
        </w:rPr>
      </w:pPr>
      <w:r w:rsidRPr="001118E9">
        <w:rPr>
          <w:b/>
          <w:bCs/>
          <w:sz w:val="22"/>
          <w:lang w:val="en-US"/>
        </w:rPr>
        <w:t>Job description</w:t>
      </w:r>
    </w:p>
    <w:tbl>
      <w:tblPr>
        <w:tblStyle w:val="ListTable2-Accent3"/>
        <w:tblW w:w="0" w:type="auto"/>
        <w:tblLook w:val="04A0" w:firstRow="1" w:lastRow="0" w:firstColumn="1" w:lastColumn="0" w:noHBand="0" w:noVBand="1"/>
      </w:tblPr>
      <w:tblGrid>
        <w:gridCol w:w="2358"/>
        <w:gridCol w:w="6668"/>
      </w:tblGrid>
      <w:tr w:rsidR="00225323" w:rsidRPr="001118E9" w14:paraId="407F6102" w14:textId="77777777" w:rsidTr="00DC7C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3CEBA038" w14:textId="4B392672" w:rsidR="00DD71BB" w:rsidRPr="001118E9" w:rsidRDefault="00DD71BB" w:rsidP="00AA6A7F">
            <w:pPr>
              <w:rPr>
                <w:sz w:val="22"/>
                <w:lang w:val="en-US"/>
              </w:rPr>
            </w:pPr>
            <w:r w:rsidRPr="001118E9">
              <w:rPr>
                <w:sz w:val="22"/>
                <w:lang w:val="en-US"/>
              </w:rPr>
              <w:t>Job Title</w:t>
            </w:r>
          </w:p>
        </w:tc>
        <w:tc>
          <w:tcPr>
            <w:tcW w:w="6668" w:type="dxa"/>
          </w:tcPr>
          <w:p w14:paraId="366E4CA7" w14:textId="07CCD03B" w:rsidR="00DD71BB" w:rsidRPr="00931EE9" w:rsidRDefault="005D69C1" w:rsidP="00AA6A7F">
            <w:pPr>
              <w:cnfStyle w:val="100000000000" w:firstRow="1" w:lastRow="0" w:firstColumn="0" w:lastColumn="0" w:oddVBand="0" w:evenVBand="0" w:oddHBand="0" w:evenHBand="0" w:firstRowFirstColumn="0" w:firstRowLastColumn="0" w:lastRowFirstColumn="0" w:lastRowLastColumn="0"/>
              <w:rPr>
                <w:sz w:val="22"/>
                <w:lang w:val="en-US"/>
              </w:rPr>
            </w:pPr>
            <w:r w:rsidRPr="00931EE9">
              <w:rPr>
                <w:sz w:val="22"/>
                <w:lang w:val="en-US"/>
              </w:rPr>
              <w:t>Personnel Security and Vetting Co-Ordinator</w:t>
            </w:r>
          </w:p>
        </w:tc>
      </w:tr>
      <w:tr w:rsidR="00225323" w:rsidRPr="001118E9" w14:paraId="2EAF3FE0" w14:textId="77777777" w:rsidTr="00DC7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71B9685C" w14:textId="3DCDD8D9" w:rsidR="00DD71BB" w:rsidRPr="001118E9" w:rsidRDefault="00DD71BB" w:rsidP="00AA6A7F">
            <w:pPr>
              <w:rPr>
                <w:sz w:val="22"/>
                <w:lang w:val="en-US"/>
              </w:rPr>
            </w:pPr>
            <w:r w:rsidRPr="001118E9">
              <w:rPr>
                <w:sz w:val="22"/>
                <w:lang w:val="en-US"/>
              </w:rPr>
              <w:t>Grade</w:t>
            </w:r>
          </w:p>
        </w:tc>
        <w:tc>
          <w:tcPr>
            <w:tcW w:w="6668" w:type="dxa"/>
          </w:tcPr>
          <w:p w14:paraId="70E57B11" w14:textId="12BA7CA8" w:rsidR="00DD71BB" w:rsidRPr="001118E9" w:rsidRDefault="00DD71BB" w:rsidP="00AA6A7F">
            <w:pPr>
              <w:cnfStyle w:val="000000100000" w:firstRow="0" w:lastRow="0" w:firstColumn="0" w:lastColumn="0" w:oddVBand="0" w:evenVBand="0" w:oddHBand="1" w:evenHBand="0" w:firstRowFirstColumn="0" w:firstRowLastColumn="0" w:lastRowFirstColumn="0" w:lastRowLastColumn="0"/>
              <w:rPr>
                <w:sz w:val="22"/>
                <w:lang w:val="en-US"/>
              </w:rPr>
            </w:pPr>
            <w:r w:rsidRPr="001118E9">
              <w:rPr>
                <w:sz w:val="22"/>
                <w:lang w:val="en-US"/>
              </w:rPr>
              <w:t>EO</w:t>
            </w:r>
          </w:p>
        </w:tc>
      </w:tr>
      <w:tr w:rsidR="00225323" w:rsidRPr="001118E9" w14:paraId="73CD81DF" w14:textId="77777777" w:rsidTr="00DC7CEC">
        <w:tc>
          <w:tcPr>
            <w:cnfStyle w:val="001000000000" w:firstRow="0" w:lastRow="0" w:firstColumn="1" w:lastColumn="0" w:oddVBand="0" w:evenVBand="0" w:oddHBand="0" w:evenHBand="0" w:firstRowFirstColumn="0" w:firstRowLastColumn="0" w:lastRowFirstColumn="0" w:lastRowLastColumn="0"/>
            <w:tcW w:w="2358" w:type="dxa"/>
          </w:tcPr>
          <w:p w14:paraId="166AAF62" w14:textId="2BED88C5" w:rsidR="00DD71BB" w:rsidRPr="001118E9" w:rsidRDefault="00DD71BB" w:rsidP="00AA6A7F">
            <w:pPr>
              <w:rPr>
                <w:sz w:val="22"/>
                <w:lang w:val="en-US"/>
              </w:rPr>
            </w:pPr>
            <w:r w:rsidRPr="001118E9">
              <w:rPr>
                <w:sz w:val="22"/>
                <w:lang w:val="en-US"/>
              </w:rPr>
              <w:t>Location</w:t>
            </w:r>
          </w:p>
        </w:tc>
        <w:tc>
          <w:tcPr>
            <w:tcW w:w="6668" w:type="dxa"/>
          </w:tcPr>
          <w:p w14:paraId="15D6FDA6" w14:textId="7FCB9D6A" w:rsidR="00DD71BB" w:rsidRPr="001118E9" w:rsidRDefault="00E125FE" w:rsidP="00AA6A7F">
            <w:pPr>
              <w:cnfStyle w:val="000000000000" w:firstRow="0" w:lastRow="0" w:firstColumn="0" w:lastColumn="0" w:oddVBand="0" w:evenVBand="0" w:oddHBand="0" w:evenHBand="0" w:firstRowFirstColumn="0" w:firstRowLastColumn="0" w:lastRowFirstColumn="0" w:lastRowLastColumn="0"/>
              <w:rPr>
                <w:sz w:val="22"/>
                <w:lang w:val="en-US"/>
              </w:rPr>
            </w:pPr>
            <w:r>
              <w:rPr>
                <w:sz w:val="22"/>
                <w:lang w:val="en-US"/>
              </w:rPr>
              <w:t>102PF</w:t>
            </w:r>
            <w:r w:rsidR="002578F0">
              <w:rPr>
                <w:sz w:val="22"/>
                <w:lang w:val="en-US"/>
              </w:rPr>
              <w:t>/2MS</w:t>
            </w:r>
            <w:r>
              <w:rPr>
                <w:sz w:val="22"/>
                <w:lang w:val="en-US"/>
              </w:rPr>
              <w:t xml:space="preserve"> </w:t>
            </w:r>
            <w:r w:rsidR="004B4270">
              <w:rPr>
                <w:sz w:val="22"/>
                <w:lang w:val="en-US"/>
              </w:rPr>
              <w:t>London, Newport</w:t>
            </w:r>
            <w:r w:rsidR="008C512E">
              <w:rPr>
                <w:sz w:val="22"/>
                <w:lang w:val="en-US"/>
              </w:rPr>
              <w:t>, Jarrow,</w:t>
            </w:r>
            <w:r w:rsidR="00D7267F">
              <w:rPr>
                <w:sz w:val="22"/>
                <w:lang w:val="en-US"/>
              </w:rPr>
              <w:t xml:space="preserve"> Newbold Rev</w:t>
            </w:r>
            <w:r w:rsidR="0005625A">
              <w:rPr>
                <w:sz w:val="22"/>
                <w:lang w:val="en-US"/>
              </w:rPr>
              <w:t>e</w:t>
            </w:r>
            <w:r w:rsidR="00D7267F">
              <w:rPr>
                <w:sz w:val="22"/>
                <w:lang w:val="en-US"/>
              </w:rPr>
              <w:t>l</w:t>
            </w:r>
            <w:r w:rsidR="002578F0">
              <w:rPr>
                <w:sz w:val="22"/>
                <w:lang w:val="en-US"/>
              </w:rPr>
              <w:t xml:space="preserve"> and </w:t>
            </w:r>
            <w:r w:rsidR="004B4270">
              <w:rPr>
                <w:sz w:val="22"/>
                <w:lang w:val="en-US"/>
              </w:rPr>
              <w:t>Sheffield</w:t>
            </w:r>
          </w:p>
        </w:tc>
      </w:tr>
      <w:tr w:rsidR="00225323" w:rsidRPr="001118E9" w14:paraId="2ECA6DE3" w14:textId="77777777" w:rsidTr="00DC7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66744E51" w14:textId="704111C5" w:rsidR="00DD71BB" w:rsidRPr="001118E9" w:rsidRDefault="00DD71BB" w:rsidP="00AA6A7F">
            <w:pPr>
              <w:rPr>
                <w:sz w:val="22"/>
                <w:lang w:val="en-US"/>
              </w:rPr>
            </w:pPr>
            <w:r w:rsidRPr="001118E9">
              <w:rPr>
                <w:sz w:val="22"/>
                <w:lang w:val="en-US"/>
              </w:rPr>
              <w:t>Team</w:t>
            </w:r>
          </w:p>
        </w:tc>
        <w:tc>
          <w:tcPr>
            <w:tcW w:w="6668" w:type="dxa"/>
          </w:tcPr>
          <w:p w14:paraId="16ED75BC" w14:textId="1231F44D" w:rsidR="00DD71BB" w:rsidRPr="001118E9" w:rsidRDefault="00DD71BB" w:rsidP="00AA6A7F">
            <w:pPr>
              <w:cnfStyle w:val="000000100000" w:firstRow="0" w:lastRow="0" w:firstColumn="0" w:lastColumn="0" w:oddVBand="0" w:evenVBand="0" w:oddHBand="1" w:evenHBand="0" w:firstRowFirstColumn="0" w:firstRowLastColumn="0" w:lastRowFirstColumn="0" w:lastRowLastColumn="0"/>
              <w:rPr>
                <w:sz w:val="22"/>
                <w:lang w:val="en-US"/>
              </w:rPr>
            </w:pPr>
            <w:r w:rsidRPr="001118E9">
              <w:rPr>
                <w:sz w:val="22"/>
                <w:lang w:val="en-US"/>
              </w:rPr>
              <w:t>Group Security- Personnel Security-</w:t>
            </w:r>
            <w:r w:rsidR="00B023E0">
              <w:rPr>
                <w:sz w:val="22"/>
                <w:lang w:val="en-US"/>
              </w:rPr>
              <w:t>National Security Vetting Team</w:t>
            </w:r>
          </w:p>
        </w:tc>
      </w:tr>
      <w:tr w:rsidR="00225323" w:rsidRPr="001118E9" w14:paraId="584790CE" w14:textId="77777777" w:rsidTr="00DC7CEC">
        <w:tc>
          <w:tcPr>
            <w:cnfStyle w:val="001000000000" w:firstRow="0" w:lastRow="0" w:firstColumn="1" w:lastColumn="0" w:oddVBand="0" w:evenVBand="0" w:oddHBand="0" w:evenHBand="0" w:firstRowFirstColumn="0" w:firstRowLastColumn="0" w:lastRowFirstColumn="0" w:lastRowLastColumn="0"/>
            <w:tcW w:w="2358" w:type="dxa"/>
          </w:tcPr>
          <w:p w14:paraId="2818A2F4" w14:textId="6924BA1B" w:rsidR="00DD71BB" w:rsidRPr="001118E9" w:rsidRDefault="00DD71BB" w:rsidP="00AA6A7F">
            <w:pPr>
              <w:rPr>
                <w:sz w:val="22"/>
                <w:lang w:val="en-US"/>
              </w:rPr>
            </w:pPr>
            <w:r w:rsidRPr="001118E9">
              <w:rPr>
                <w:sz w:val="22"/>
                <w:lang w:val="en-US"/>
              </w:rPr>
              <w:t>Deputy Directorate</w:t>
            </w:r>
          </w:p>
        </w:tc>
        <w:tc>
          <w:tcPr>
            <w:tcW w:w="6668" w:type="dxa"/>
          </w:tcPr>
          <w:p w14:paraId="543033FF" w14:textId="2283E6C5" w:rsidR="00DD71BB" w:rsidRPr="001118E9" w:rsidRDefault="00DD71BB" w:rsidP="00AA6A7F">
            <w:pPr>
              <w:cnfStyle w:val="000000000000" w:firstRow="0" w:lastRow="0" w:firstColumn="0" w:lastColumn="0" w:oddVBand="0" w:evenVBand="0" w:oddHBand="0" w:evenHBand="0" w:firstRowFirstColumn="0" w:firstRowLastColumn="0" w:lastRowFirstColumn="0" w:lastRowLastColumn="0"/>
              <w:rPr>
                <w:sz w:val="22"/>
                <w:lang w:val="en-US"/>
              </w:rPr>
            </w:pPr>
            <w:r w:rsidRPr="001118E9">
              <w:rPr>
                <w:sz w:val="22"/>
                <w:lang w:val="en-US"/>
              </w:rPr>
              <w:t>Group Security, Counter Fraud and portfolio</w:t>
            </w:r>
          </w:p>
        </w:tc>
      </w:tr>
      <w:tr w:rsidR="00225323" w:rsidRPr="001118E9" w14:paraId="6E3F8646" w14:textId="77777777" w:rsidTr="00DC7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69F09EEF" w14:textId="3A35A03C" w:rsidR="00DD71BB" w:rsidRPr="001118E9" w:rsidRDefault="00DD71BB" w:rsidP="00AA6A7F">
            <w:pPr>
              <w:rPr>
                <w:sz w:val="22"/>
                <w:lang w:val="en-US"/>
              </w:rPr>
            </w:pPr>
            <w:r w:rsidRPr="001118E9">
              <w:rPr>
                <w:sz w:val="22"/>
                <w:lang w:val="en-US"/>
              </w:rPr>
              <w:t>Directorate</w:t>
            </w:r>
          </w:p>
        </w:tc>
        <w:tc>
          <w:tcPr>
            <w:tcW w:w="6668" w:type="dxa"/>
          </w:tcPr>
          <w:p w14:paraId="4F0E2F75" w14:textId="3BD06424" w:rsidR="00DD71BB" w:rsidRPr="001118E9" w:rsidRDefault="00DD71BB" w:rsidP="00AA6A7F">
            <w:pPr>
              <w:cnfStyle w:val="000000100000" w:firstRow="0" w:lastRow="0" w:firstColumn="0" w:lastColumn="0" w:oddVBand="0" w:evenVBand="0" w:oddHBand="1" w:evenHBand="0" w:firstRowFirstColumn="0" w:firstRowLastColumn="0" w:lastRowFirstColumn="0" w:lastRowLastColumn="0"/>
              <w:rPr>
                <w:sz w:val="22"/>
                <w:lang w:val="en-US"/>
              </w:rPr>
            </w:pPr>
            <w:r w:rsidRPr="001118E9">
              <w:rPr>
                <w:sz w:val="22"/>
                <w:lang w:val="en-US"/>
              </w:rPr>
              <w:t>Security Information Directorate</w:t>
            </w:r>
            <w:r w:rsidR="00F54AEB" w:rsidRPr="001118E9">
              <w:rPr>
                <w:sz w:val="22"/>
                <w:lang w:val="en-US"/>
              </w:rPr>
              <w:t xml:space="preserve"> (SID)</w:t>
            </w:r>
          </w:p>
        </w:tc>
      </w:tr>
      <w:tr w:rsidR="00225323" w:rsidRPr="001118E9" w14:paraId="5719628D" w14:textId="77777777" w:rsidTr="00DC7CEC">
        <w:trPr>
          <w:trHeight w:val="1090"/>
        </w:trPr>
        <w:tc>
          <w:tcPr>
            <w:cnfStyle w:val="001000000000" w:firstRow="0" w:lastRow="0" w:firstColumn="1" w:lastColumn="0" w:oddVBand="0" w:evenVBand="0" w:oddHBand="0" w:evenHBand="0" w:firstRowFirstColumn="0" w:firstRowLastColumn="0" w:lastRowFirstColumn="0" w:lastRowLastColumn="0"/>
            <w:tcW w:w="2358" w:type="dxa"/>
          </w:tcPr>
          <w:p w14:paraId="1432423A" w14:textId="72FC3B9D" w:rsidR="00DD71BB" w:rsidRPr="001118E9" w:rsidRDefault="00DD71BB" w:rsidP="00AA6A7F">
            <w:pPr>
              <w:rPr>
                <w:sz w:val="22"/>
                <w:lang w:val="en-US"/>
              </w:rPr>
            </w:pPr>
            <w:r w:rsidRPr="001118E9">
              <w:rPr>
                <w:sz w:val="22"/>
                <w:lang w:val="en-US"/>
              </w:rPr>
              <w:t>Team overview</w:t>
            </w:r>
          </w:p>
        </w:tc>
        <w:tc>
          <w:tcPr>
            <w:tcW w:w="6668" w:type="dxa"/>
          </w:tcPr>
          <w:p w14:paraId="67237A58" w14:textId="316B05AA" w:rsidR="00E62D0B" w:rsidRPr="001118E9" w:rsidRDefault="00C2045F" w:rsidP="00AA6A7F">
            <w:pPr>
              <w:cnfStyle w:val="000000000000" w:firstRow="0" w:lastRow="0" w:firstColumn="0" w:lastColumn="0" w:oddVBand="0" w:evenVBand="0" w:oddHBand="0" w:evenHBand="0" w:firstRowFirstColumn="0" w:firstRowLastColumn="0" w:lastRowFirstColumn="0" w:lastRowLastColumn="0"/>
              <w:rPr>
                <w:sz w:val="22"/>
                <w:lang w:val="en-US"/>
              </w:rPr>
            </w:pPr>
            <w:r w:rsidRPr="00C2045F">
              <w:rPr>
                <w:sz w:val="22"/>
              </w:rPr>
              <w:t xml:space="preserve">Join the Personnel Security Team at an exciting juncture of significant growth and evolution. Our dynamic remit includes National Security Vetting (NSV), Overseas Security Travel, and the increasingly critical area of Insider Risk Management. We </w:t>
            </w:r>
            <w:proofErr w:type="gramStart"/>
            <w:r w:rsidRPr="00C2045F">
              <w:rPr>
                <w:sz w:val="22"/>
              </w:rPr>
              <w:t>are dedicated to providing</w:t>
            </w:r>
            <w:proofErr w:type="gramEnd"/>
            <w:r w:rsidRPr="00C2045F">
              <w:rPr>
                <w:sz w:val="22"/>
              </w:rPr>
              <w:t xml:space="preserve"> outstanding, customer-centric personnel security services and playing a key role in supporting the department </w:t>
            </w:r>
            <w:r w:rsidR="00F56839">
              <w:rPr>
                <w:sz w:val="22"/>
              </w:rPr>
              <w:t>with</w:t>
            </w:r>
            <w:r w:rsidRPr="00C2045F">
              <w:rPr>
                <w:sz w:val="22"/>
              </w:rPr>
              <w:t xml:space="preserve"> expert insider risk identification, management, and analysis.</w:t>
            </w:r>
          </w:p>
        </w:tc>
      </w:tr>
      <w:tr w:rsidR="00225323" w:rsidRPr="001118E9" w14:paraId="61D6F0E4" w14:textId="77777777" w:rsidTr="00DC7CEC">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2358" w:type="dxa"/>
          </w:tcPr>
          <w:p w14:paraId="03E69A3C" w14:textId="7196283D" w:rsidR="00DD71BB" w:rsidRPr="001118E9" w:rsidRDefault="00DD71BB" w:rsidP="00AA6A7F">
            <w:pPr>
              <w:rPr>
                <w:sz w:val="22"/>
                <w:lang w:val="en-US"/>
              </w:rPr>
            </w:pPr>
            <w:r w:rsidRPr="001118E9">
              <w:rPr>
                <w:sz w:val="22"/>
                <w:lang w:val="en-US"/>
              </w:rPr>
              <w:t>Job summary</w:t>
            </w:r>
          </w:p>
        </w:tc>
        <w:tc>
          <w:tcPr>
            <w:tcW w:w="6668" w:type="dxa"/>
          </w:tcPr>
          <w:p w14:paraId="0E213FA2" w14:textId="1CF2384C" w:rsidR="00FC7234" w:rsidRPr="00FC7234" w:rsidRDefault="00FC7234" w:rsidP="00FC7234">
            <w:pPr>
              <w:spacing w:line="276" w:lineRule="auto"/>
              <w:cnfStyle w:val="000000100000" w:firstRow="0" w:lastRow="0" w:firstColumn="0" w:lastColumn="0" w:oddVBand="0" w:evenVBand="0" w:oddHBand="1" w:evenHBand="0" w:firstRowFirstColumn="0" w:firstRowLastColumn="0" w:lastRowFirstColumn="0" w:lastRowLastColumn="0"/>
              <w:rPr>
                <w:rFonts w:cs="Arial"/>
                <w:sz w:val="22"/>
              </w:rPr>
            </w:pPr>
            <w:r w:rsidRPr="00FC7234">
              <w:rPr>
                <w:rFonts w:cs="Arial"/>
                <w:sz w:val="22"/>
              </w:rPr>
              <w:t xml:space="preserve">MOJ Group Security is looking to recruit </w:t>
            </w:r>
            <w:r w:rsidR="005D6B62">
              <w:rPr>
                <w:rFonts w:cs="Arial"/>
                <w:sz w:val="22"/>
              </w:rPr>
              <w:t>a</w:t>
            </w:r>
            <w:r w:rsidRPr="00FC7234">
              <w:rPr>
                <w:rFonts w:cs="Arial"/>
                <w:sz w:val="22"/>
              </w:rPr>
              <w:t xml:space="preserve"> Vetting Co-Ordinator to support us in the delivery of a high-quality Personnel Security and National Security Vetting (NSV) service to the wider MOJ estate. </w:t>
            </w:r>
          </w:p>
          <w:p w14:paraId="2C92EE43" w14:textId="6F3768D4" w:rsidR="00FC7234" w:rsidRPr="00FC7234" w:rsidRDefault="00FC7234" w:rsidP="00FC7234">
            <w:pPr>
              <w:spacing w:line="276" w:lineRule="auto"/>
              <w:cnfStyle w:val="000000100000" w:firstRow="0" w:lastRow="0" w:firstColumn="0" w:lastColumn="0" w:oddVBand="0" w:evenVBand="0" w:oddHBand="1" w:evenHBand="0" w:firstRowFirstColumn="0" w:firstRowLastColumn="0" w:lastRowFirstColumn="0" w:lastRowLastColumn="0"/>
              <w:rPr>
                <w:rFonts w:cs="Arial"/>
                <w:sz w:val="22"/>
              </w:rPr>
            </w:pPr>
            <w:r w:rsidRPr="00FC7234">
              <w:rPr>
                <w:rFonts w:cs="Arial"/>
                <w:sz w:val="22"/>
              </w:rPr>
              <w:t>The post holder will be responsible for providing high quality administrative support to ensure the smooth running of the department, as well as supporting the effective delivery of NSV for all departments across the MOJ and its Agencies.</w:t>
            </w:r>
          </w:p>
          <w:p w14:paraId="1BCB53F6" w14:textId="77777777" w:rsidR="00FC7234" w:rsidRPr="00FC7234" w:rsidRDefault="00FC7234" w:rsidP="00FC7234">
            <w:pPr>
              <w:spacing w:line="276" w:lineRule="auto"/>
              <w:cnfStyle w:val="000000100000" w:firstRow="0" w:lastRow="0" w:firstColumn="0" w:lastColumn="0" w:oddVBand="0" w:evenVBand="0" w:oddHBand="1" w:evenHBand="0" w:firstRowFirstColumn="0" w:firstRowLastColumn="0" w:lastRowFirstColumn="0" w:lastRowLastColumn="0"/>
              <w:rPr>
                <w:rFonts w:cs="Arial"/>
                <w:sz w:val="22"/>
              </w:rPr>
            </w:pPr>
            <w:r w:rsidRPr="00FC7234">
              <w:rPr>
                <w:rFonts w:cs="Arial"/>
                <w:sz w:val="22"/>
              </w:rPr>
              <w:t xml:space="preserve">This is an ‘admin heavy’ role with two prominent workstreams, Vetting Operations and Vetting Aftercare. </w:t>
            </w:r>
          </w:p>
          <w:p w14:paraId="6260D31D" w14:textId="77777777" w:rsidR="00FC7234" w:rsidRPr="00FC7234" w:rsidRDefault="00FC7234" w:rsidP="00FC7234">
            <w:pPr>
              <w:spacing w:line="276" w:lineRule="auto"/>
              <w:cnfStyle w:val="000000100000" w:firstRow="0" w:lastRow="0" w:firstColumn="0" w:lastColumn="0" w:oddVBand="0" w:evenVBand="0" w:oddHBand="1" w:evenHBand="0" w:firstRowFirstColumn="0" w:firstRowLastColumn="0" w:lastRowFirstColumn="0" w:lastRowLastColumn="0"/>
              <w:rPr>
                <w:rFonts w:cs="Arial"/>
                <w:sz w:val="22"/>
              </w:rPr>
            </w:pPr>
            <w:r w:rsidRPr="00FC7234">
              <w:rPr>
                <w:rFonts w:cs="Arial"/>
                <w:sz w:val="22"/>
              </w:rPr>
              <w:t xml:space="preserve">Vetting Operations is responsible for the end-to-end process of NSV applications from sponsoring and issuing links, transferring clearances in and out of the MoJ and granting clearances for all non-adverse cases in line with the MoJ’s risk appetite, writing up referrals with your recommendations for adverse cases to be reviewed by the HEO/SEO. </w:t>
            </w:r>
          </w:p>
          <w:p w14:paraId="378FFC11" w14:textId="77777777" w:rsidR="00FC7234" w:rsidRPr="00FC7234" w:rsidRDefault="00FC7234" w:rsidP="00FC7234">
            <w:pPr>
              <w:spacing w:line="276" w:lineRule="auto"/>
              <w:cnfStyle w:val="000000100000" w:firstRow="0" w:lastRow="0" w:firstColumn="0" w:lastColumn="0" w:oddVBand="0" w:evenVBand="0" w:oddHBand="1" w:evenHBand="0" w:firstRowFirstColumn="0" w:firstRowLastColumn="0" w:lastRowFirstColumn="0" w:lastRowLastColumn="0"/>
              <w:rPr>
                <w:rFonts w:cs="Arial"/>
                <w:sz w:val="22"/>
              </w:rPr>
            </w:pPr>
            <w:r w:rsidRPr="00FC7234">
              <w:rPr>
                <w:rFonts w:cs="Arial"/>
                <w:sz w:val="22"/>
              </w:rPr>
              <w:t xml:space="preserve">Aftercare is the term used for the management of effective personnel security. Its purpose is to investigate and monitor anything of continuing security concern, between periods of normal review, which could affect an individual holding a security clearance. You’ll support the HEO with all aftercare requirements which includes annual reviews of all DV clearances which has been added to a clearance when granted, this will include issuing questionnaires and when applicable conducting </w:t>
            </w:r>
            <w:r w:rsidRPr="00FC7234">
              <w:rPr>
                <w:rFonts w:cs="Arial"/>
                <w:sz w:val="22"/>
              </w:rPr>
              <w:lastRenderedPageBreak/>
              <w:t>interviews and writing up referrals with your recommendations to be reviewed by the HEO/SEO</w:t>
            </w:r>
          </w:p>
          <w:p w14:paraId="29C5EDAC" w14:textId="77777777" w:rsidR="00FC7234" w:rsidRPr="00FC7234" w:rsidRDefault="00FC7234" w:rsidP="00FC7234">
            <w:pPr>
              <w:spacing w:line="276" w:lineRule="auto"/>
              <w:cnfStyle w:val="000000100000" w:firstRow="0" w:lastRow="0" w:firstColumn="0" w:lastColumn="0" w:oddVBand="0" w:evenVBand="0" w:oddHBand="1" w:evenHBand="0" w:firstRowFirstColumn="0" w:firstRowLastColumn="0" w:lastRowFirstColumn="0" w:lastRowLastColumn="0"/>
              <w:rPr>
                <w:rFonts w:cs="Arial"/>
                <w:sz w:val="22"/>
              </w:rPr>
            </w:pPr>
            <w:r w:rsidRPr="00FC7234">
              <w:rPr>
                <w:rFonts w:cs="Arial"/>
                <w:sz w:val="22"/>
              </w:rPr>
              <w:t xml:space="preserve">Maintaining the NSV-Team and Overseas Security functional mailbox and answering all queries escalated by the </w:t>
            </w:r>
            <w:proofErr w:type="gramStart"/>
            <w:r w:rsidRPr="00FC7234">
              <w:rPr>
                <w:rFonts w:cs="Arial"/>
                <w:sz w:val="22"/>
              </w:rPr>
              <w:t>AO’s</w:t>
            </w:r>
            <w:proofErr w:type="gramEnd"/>
            <w:r w:rsidRPr="00FC7234">
              <w:rPr>
                <w:rFonts w:cs="Arial"/>
                <w:sz w:val="22"/>
              </w:rPr>
              <w:t>.</w:t>
            </w:r>
          </w:p>
          <w:p w14:paraId="40B7AF90" w14:textId="5B2BC7F1" w:rsidR="00E62D0B" w:rsidRPr="00FC7234" w:rsidRDefault="00FC7234" w:rsidP="00EB6350">
            <w:pPr>
              <w:spacing w:line="276" w:lineRule="auto"/>
              <w:cnfStyle w:val="000000100000" w:firstRow="0" w:lastRow="0" w:firstColumn="0" w:lastColumn="0" w:oddVBand="0" w:evenVBand="0" w:oddHBand="1" w:evenHBand="0" w:firstRowFirstColumn="0" w:firstRowLastColumn="0" w:lastRowFirstColumn="0" w:lastRowLastColumn="0"/>
              <w:rPr>
                <w:rFonts w:cs="Arial"/>
                <w:sz w:val="22"/>
              </w:rPr>
            </w:pPr>
            <w:r w:rsidRPr="00FC7234">
              <w:rPr>
                <w:rFonts w:cs="Arial"/>
                <w:sz w:val="22"/>
              </w:rPr>
              <w:t>Successful candidates will be matched to roles based on which they are most suitable, however all EO’s will be expected to cross-skilled in all NSV workstreams and understand all areas of the business.</w:t>
            </w:r>
          </w:p>
        </w:tc>
      </w:tr>
      <w:tr w:rsidR="00225323" w:rsidRPr="001118E9" w14:paraId="33BBBD5D" w14:textId="77777777" w:rsidTr="00DC7CEC">
        <w:trPr>
          <w:trHeight w:val="1395"/>
        </w:trPr>
        <w:tc>
          <w:tcPr>
            <w:cnfStyle w:val="001000000000" w:firstRow="0" w:lastRow="0" w:firstColumn="1" w:lastColumn="0" w:oddVBand="0" w:evenVBand="0" w:oddHBand="0" w:evenHBand="0" w:firstRowFirstColumn="0" w:firstRowLastColumn="0" w:lastRowFirstColumn="0" w:lastRowLastColumn="0"/>
            <w:tcW w:w="2358" w:type="dxa"/>
          </w:tcPr>
          <w:p w14:paraId="0DE442E8" w14:textId="4A020B6C" w:rsidR="00DD71BB" w:rsidRPr="001118E9" w:rsidRDefault="00DD71BB" w:rsidP="00AA6A7F">
            <w:pPr>
              <w:rPr>
                <w:sz w:val="22"/>
                <w:lang w:val="en-US"/>
              </w:rPr>
            </w:pPr>
            <w:r w:rsidRPr="001118E9">
              <w:rPr>
                <w:sz w:val="22"/>
                <w:lang w:val="en-US"/>
              </w:rPr>
              <w:lastRenderedPageBreak/>
              <w:t>Responsibilities, activities, duties</w:t>
            </w:r>
          </w:p>
        </w:tc>
        <w:tc>
          <w:tcPr>
            <w:tcW w:w="6668" w:type="dxa"/>
          </w:tcPr>
          <w:p w14:paraId="21B673CD" w14:textId="6EB5BBF4" w:rsidR="00E6053A" w:rsidRPr="00AD547D" w:rsidRDefault="00E6053A" w:rsidP="00AD547D">
            <w:pPr>
              <w:cnfStyle w:val="000000000000" w:firstRow="0" w:lastRow="0" w:firstColumn="0" w:lastColumn="0" w:oddVBand="0" w:evenVBand="0" w:oddHBand="0" w:evenHBand="0" w:firstRowFirstColumn="0" w:firstRowLastColumn="0" w:lastRowFirstColumn="0" w:lastRowLastColumn="0"/>
              <w:rPr>
                <w:b/>
                <w:bCs/>
                <w:sz w:val="22"/>
              </w:rPr>
            </w:pPr>
            <w:bookmarkStart w:id="0" w:name="_Hlk155611346"/>
            <w:r w:rsidRPr="00AD547D">
              <w:rPr>
                <w:b/>
                <w:bCs/>
                <w:sz w:val="22"/>
              </w:rPr>
              <w:t>Line Management</w:t>
            </w:r>
            <w:r w:rsidR="00595DFF" w:rsidRPr="00AD547D">
              <w:rPr>
                <w:b/>
                <w:bCs/>
                <w:sz w:val="22"/>
              </w:rPr>
              <w:t xml:space="preserve"> and leadership</w:t>
            </w:r>
          </w:p>
          <w:p w14:paraId="62E276D9" w14:textId="77777777" w:rsidR="00CD7E2C" w:rsidRPr="00AD547D" w:rsidRDefault="00CD7E2C" w:rsidP="00AD547D">
            <w:pPr>
              <w:cnfStyle w:val="000000000000" w:firstRow="0" w:lastRow="0" w:firstColumn="0" w:lastColumn="0" w:oddVBand="0" w:evenVBand="0" w:oddHBand="0" w:evenHBand="0" w:firstRowFirstColumn="0" w:firstRowLastColumn="0" w:lastRowFirstColumn="0" w:lastRowLastColumn="0"/>
              <w:rPr>
                <w:sz w:val="22"/>
              </w:rPr>
            </w:pPr>
          </w:p>
          <w:p w14:paraId="65FF5121" w14:textId="5AC9BEB3" w:rsidR="000F162D" w:rsidRDefault="00B82F66" w:rsidP="00AD547D">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Line manage at least 1x AO</w:t>
            </w:r>
          </w:p>
          <w:p w14:paraId="588C57A7" w14:textId="77777777" w:rsidR="00AD547D" w:rsidRPr="00AD547D" w:rsidRDefault="00AD547D" w:rsidP="00AD547D">
            <w:pPr>
              <w:ind w:left="360"/>
              <w:cnfStyle w:val="000000000000" w:firstRow="0" w:lastRow="0" w:firstColumn="0" w:lastColumn="0" w:oddVBand="0" w:evenVBand="0" w:oddHBand="0" w:evenHBand="0" w:firstRowFirstColumn="0" w:firstRowLastColumn="0" w:lastRowFirstColumn="0" w:lastRowLastColumn="0"/>
              <w:rPr>
                <w:sz w:val="22"/>
              </w:rPr>
            </w:pPr>
          </w:p>
          <w:p w14:paraId="0A724563" w14:textId="1FB7EC0D" w:rsidR="00CD7E2C" w:rsidRPr="00AD547D" w:rsidRDefault="00CD7E2C" w:rsidP="00AD547D">
            <w:pPr>
              <w:cnfStyle w:val="000000000000" w:firstRow="0" w:lastRow="0" w:firstColumn="0" w:lastColumn="0" w:oddVBand="0" w:evenVBand="0" w:oddHBand="0" w:evenHBand="0" w:firstRowFirstColumn="0" w:firstRowLastColumn="0" w:lastRowFirstColumn="0" w:lastRowLastColumn="0"/>
              <w:rPr>
                <w:b/>
                <w:bCs/>
                <w:sz w:val="22"/>
              </w:rPr>
            </w:pPr>
            <w:r w:rsidRPr="00AD547D">
              <w:rPr>
                <w:b/>
                <w:bCs/>
                <w:sz w:val="22"/>
              </w:rPr>
              <w:t>Decision Making</w:t>
            </w:r>
          </w:p>
          <w:p w14:paraId="7AC2EF9C" w14:textId="77777777" w:rsidR="00CA043A" w:rsidRPr="00AD547D" w:rsidRDefault="00CA043A" w:rsidP="00AD547D">
            <w:pPr>
              <w:ind w:left="720"/>
              <w:cnfStyle w:val="000000000000" w:firstRow="0" w:lastRow="0" w:firstColumn="0" w:lastColumn="0" w:oddVBand="0" w:evenVBand="0" w:oddHBand="0" w:evenHBand="0" w:firstRowFirstColumn="0" w:firstRowLastColumn="0" w:lastRowFirstColumn="0" w:lastRowLastColumn="0"/>
              <w:rPr>
                <w:sz w:val="22"/>
              </w:rPr>
            </w:pPr>
          </w:p>
          <w:p w14:paraId="556B4C7E" w14:textId="77777777" w:rsidR="00595DFF" w:rsidRPr="00AD547D" w:rsidRDefault="00595DFF" w:rsidP="00AD547D">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 xml:space="preserve">Review and action all adverse cases returned from UKSV risk assessing and triaging against the vetting framework and MoJ risk appetite and tolerance, making recommendations to refuse or grant clearance with caveats/aftercare </w:t>
            </w:r>
          </w:p>
          <w:p w14:paraId="10626C12" w14:textId="77777777" w:rsidR="00595DFF" w:rsidRPr="00AD547D" w:rsidRDefault="00595DFF" w:rsidP="00AD547D">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 xml:space="preserve">Evaluate and action all clearances where Aftercare has been placed assessing against all relevant information held, mitigating all risk and determine if further aftercare/action is required for the clearance holder to retain their clearance.    </w:t>
            </w:r>
          </w:p>
          <w:p w14:paraId="047C2BE2" w14:textId="77777777" w:rsidR="00263C91" w:rsidRPr="00AD547D" w:rsidRDefault="00263C91" w:rsidP="00AD547D">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 xml:space="preserve">Assess and approve DV requests </w:t>
            </w:r>
          </w:p>
          <w:p w14:paraId="613334C4" w14:textId="77777777" w:rsidR="00263C91" w:rsidRPr="00AD547D" w:rsidRDefault="00263C91" w:rsidP="00AD547D">
            <w:pPr>
              <w:ind w:left="720"/>
              <w:cnfStyle w:val="000000000000" w:firstRow="0" w:lastRow="0" w:firstColumn="0" w:lastColumn="0" w:oddVBand="0" w:evenVBand="0" w:oddHBand="0" w:evenHBand="0" w:firstRowFirstColumn="0" w:firstRowLastColumn="0" w:lastRowFirstColumn="0" w:lastRowLastColumn="0"/>
              <w:rPr>
                <w:sz w:val="22"/>
              </w:rPr>
            </w:pPr>
          </w:p>
          <w:p w14:paraId="621FBBD9" w14:textId="690D6066" w:rsidR="009922D7" w:rsidRPr="00AD547D" w:rsidRDefault="009922D7" w:rsidP="00AD547D">
            <w:pPr>
              <w:cnfStyle w:val="000000000000" w:firstRow="0" w:lastRow="0" w:firstColumn="0" w:lastColumn="0" w:oddVBand="0" w:evenVBand="0" w:oddHBand="0" w:evenHBand="0" w:firstRowFirstColumn="0" w:firstRowLastColumn="0" w:lastRowFirstColumn="0" w:lastRowLastColumn="0"/>
              <w:rPr>
                <w:b/>
                <w:bCs/>
                <w:sz w:val="22"/>
              </w:rPr>
            </w:pPr>
            <w:r w:rsidRPr="00AD547D">
              <w:rPr>
                <w:b/>
                <w:bCs/>
                <w:sz w:val="22"/>
              </w:rPr>
              <w:t xml:space="preserve">Administrative Support </w:t>
            </w:r>
          </w:p>
          <w:p w14:paraId="2273FC13" w14:textId="77777777" w:rsidR="009922D7" w:rsidRPr="00AD547D" w:rsidRDefault="009922D7" w:rsidP="00AD547D">
            <w:pPr>
              <w:ind w:left="720"/>
              <w:cnfStyle w:val="000000000000" w:firstRow="0" w:lastRow="0" w:firstColumn="0" w:lastColumn="0" w:oddVBand="0" w:evenVBand="0" w:oddHBand="0" w:evenHBand="0" w:firstRowFirstColumn="0" w:firstRowLastColumn="0" w:lastRowFirstColumn="0" w:lastRowLastColumn="0"/>
              <w:rPr>
                <w:sz w:val="22"/>
              </w:rPr>
            </w:pPr>
          </w:p>
          <w:p w14:paraId="2A9B9937" w14:textId="77777777" w:rsidR="00B82F66" w:rsidRPr="00AD547D" w:rsidRDefault="00B82F66" w:rsidP="00AD547D">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Provide high quality administrative support to the department and relevant senior managers</w:t>
            </w:r>
            <w:bookmarkEnd w:id="0"/>
          </w:p>
          <w:p w14:paraId="2E5197C4" w14:textId="77777777" w:rsidR="00B82F66" w:rsidRPr="00AD547D" w:rsidRDefault="00B82F66" w:rsidP="00AD547D">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Support the Vetting Administrators to ensure that the NSV Team’s mailboxes are managed appropriately and that all queries are responded to in a timely and professional manner</w:t>
            </w:r>
          </w:p>
          <w:p w14:paraId="0B380A4E" w14:textId="77777777" w:rsidR="00B82F66" w:rsidRPr="00AD547D" w:rsidRDefault="00B82F66" w:rsidP="00AD547D">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 xml:space="preserve">Manage the functional mailboxes and ensure all emails are responding to in a professional and timely manner, answering any escalated or difficult queries flagged </w:t>
            </w:r>
          </w:p>
          <w:p w14:paraId="3A3E7D88" w14:textId="77777777" w:rsidR="00B82F66" w:rsidRPr="00AD547D" w:rsidRDefault="00B82F66" w:rsidP="00AD547D">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 xml:space="preserve">Support effective communications of policies, processes and guidance to all relevant stakeholders ensuring all processes are agreed and implemented    </w:t>
            </w:r>
          </w:p>
          <w:p w14:paraId="0A629A95" w14:textId="77777777" w:rsidR="00B82F66" w:rsidRPr="00AD547D" w:rsidRDefault="00B82F66" w:rsidP="00AD547D">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 xml:space="preserve">Assume responsibility for updating the NSV SharePoint HUB, NSV </w:t>
            </w:r>
            <w:bookmarkStart w:id="1" w:name="_Hlk155612245"/>
            <w:r w:rsidRPr="00AD547D">
              <w:rPr>
                <w:sz w:val="22"/>
              </w:rPr>
              <w:t>policies and processes</w:t>
            </w:r>
            <w:bookmarkEnd w:id="1"/>
          </w:p>
          <w:p w14:paraId="2205A91D" w14:textId="32AD13E3" w:rsidR="00A751C3" w:rsidRPr="00AD547D" w:rsidRDefault="00B82F66" w:rsidP="00AD547D">
            <w:pPr>
              <w:numPr>
                <w:ilvl w:val="0"/>
                <w:numId w:val="13"/>
              </w:numPr>
              <w:cnfStyle w:val="000000000000" w:firstRow="0" w:lastRow="0" w:firstColumn="0" w:lastColumn="0" w:oddVBand="0" w:evenVBand="0" w:oddHBand="0" w:evenHBand="0" w:firstRowFirstColumn="0" w:firstRowLastColumn="0" w:lastRowFirstColumn="0" w:lastRowLastColumn="0"/>
              <w:rPr>
                <w:sz w:val="22"/>
              </w:rPr>
            </w:pPr>
            <w:bookmarkStart w:id="2" w:name="_Hlk155612275"/>
            <w:r w:rsidRPr="00AD547D">
              <w:rPr>
                <w:sz w:val="22"/>
              </w:rPr>
              <w:t>Assess and approve policy dispensation requests, such as Residency and onboarding at risk</w:t>
            </w:r>
            <w:bookmarkEnd w:id="2"/>
          </w:p>
          <w:p w14:paraId="44E43EAC" w14:textId="06C08046" w:rsidR="00B82F66" w:rsidRPr="00AD547D" w:rsidRDefault="00B82F66" w:rsidP="00AD547D">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Support in maintaining the Aftercare requirements once DV clearance has been issued.</w:t>
            </w:r>
          </w:p>
          <w:p w14:paraId="03453889" w14:textId="77777777" w:rsidR="00B82F66" w:rsidRPr="00AD547D" w:rsidRDefault="00B82F66" w:rsidP="00AD547D">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Supporting the Overseas Security HEO and maintaining the mailbox</w:t>
            </w:r>
          </w:p>
          <w:p w14:paraId="11969067" w14:textId="77777777" w:rsidR="00B82F66" w:rsidRPr="00AD547D" w:rsidRDefault="00B82F66" w:rsidP="00AD547D">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lastRenderedPageBreak/>
              <w:t>Administrate the department’s security incident management tool (ServiceNow)</w:t>
            </w:r>
          </w:p>
          <w:p w14:paraId="582E6E79" w14:textId="77777777" w:rsidR="00B82F66" w:rsidRPr="00AD547D" w:rsidRDefault="00B82F66" w:rsidP="00AD547D">
            <w:pPr>
              <w:numPr>
                <w:ilvl w:val="0"/>
                <w:numId w:val="13"/>
              </w:numPr>
              <w:cnfStyle w:val="000000000000" w:firstRow="0" w:lastRow="0" w:firstColumn="0" w:lastColumn="0" w:oddVBand="0" w:evenVBand="0" w:oddHBand="0" w:evenHBand="0" w:firstRowFirstColumn="0" w:firstRowLastColumn="0" w:lastRowFirstColumn="0" w:lastRowLastColumn="0"/>
              <w:rPr>
                <w:sz w:val="22"/>
              </w:rPr>
            </w:pPr>
            <w:bookmarkStart w:id="3" w:name="_Hlk190429337"/>
            <w:r w:rsidRPr="00AD547D">
              <w:rPr>
                <w:sz w:val="22"/>
              </w:rPr>
              <w:t>Contribute to the effective planning, delivery of other projects and administrative tasks, as necessary</w:t>
            </w:r>
          </w:p>
          <w:p w14:paraId="08E77D3A" w14:textId="4D182CEB" w:rsidR="00DD71BB" w:rsidRPr="00AD547D" w:rsidRDefault="00B82F66" w:rsidP="00AD547D">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Continually explore and undertake personal and professional development opportunities</w:t>
            </w:r>
            <w:bookmarkEnd w:id="3"/>
            <w:r w:rsidRPr="00AD547D">
              <w:rPr>
                <w:sz w:val="22"/>
              </w:rPr>
              <w:t xml:space="preserve"> </w:t>
            </w:r>
          </w:p>
        </w:tc>
      </w:tr>
      <w:tr w:rsidR="00225323" w:rsidRPr="001118E9" w14:paraId="436DF389" w14:textId="77777777" w:rsidTr="00C22D7A">
        <w:trPr>
          <w:cnfStyle w:val="000000100000" w:firstRow="0" w:lastRow="0" w:firstColumn="0" w:lastColumn="0" w:oddVBand="0" w:evenVBand="0" w:oddHBand="1" w:evenHBand="0" w:firstRowFirstColumn="0" w:firstRowLastColumn="0" w:lastRowFirstColumn="0" w:lastRowLastColumn="0"/>
          <w:trHeight w:val="1093"/>
        </w:trPr>
        <w:tc>
          <w:tcPr>
            <w:cnfStyle w:val="001000000000" w:firstRow="0" w:lastRow="0" w:firstColumn="1" w:lastColumn="0" w:oddVBand="0" w:evenVBand="0" w:oddHBand="0" w:evenHBand="0" w:firstRowFirstColumn="0" w:firstRowLastColumn="0" w:lastRowFirstColumn="0" w:lastRowLastColumn="0"/>
            <w:tcW w:w="2358" w:type="dxa"/>
          </w:tcPr>
          <w:p w14:paraId="445C6177" w14:textId="61F13552" w:rsidR="00DD71BB" w:rsidRPr="001118E9" w:rsidRDefault="00225323" w:rsidP="00AA6A7F">
            <w:pPr>
              <w:rPr>
                <w:sz w:val="22"/>
                <w:lang w:val="en-US"/>
              </w:rPr>
            </w:pPr>
            <w:r w:rsidRPr="001118E9">
              <w:rPr>
                <w:sz w:val="22"/>
                <w:lang w:val="en-US"/>
              </w:rPr>
              <w:lastRenderedPageBreak/>
              <w:t>B</w:t>
            </w:r>
            <w:r w:rsidR="00DD71BB" w:rsidRPr="001118E9">
              <w:rPr>
                <w:sz w:val="22"/>
                <w:lang w:val="en-US"/>
              </w:rPr>
              <w:t>ehaviors</w:t>
            </w:r>
          </w:p>
        </w:tc>
        <w:tc>
          <w:tcPr>
            <w:tcW w:w="6668" w:type="dxa"/>
          </w:tcPr>
          <w:p w14:paraId="0E96FC0E" w14:textId="77777777" w:rsidR="00536E8F" w:rsidRPr="00536E8F" w:rsidRDefault="00536E8F" w:rsidP="00536E8F">
            <w:pPr>
              <w:pStyle w:val="ListParagraph"/>
              <w:numPr>
                <w:ilvl w:val="0"/>
                <w:numId w:val="1"/>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Style w:val="ui-provider"/>
                <w:rFonts w:cs="Arial"/>
                <w:sz w:val="22"/>
              </w:rPr>
            </w:pPr>
            <w:r w:rsidRPr="00536E8F">
              <w:rPr>
                <w:rStyle w:val="ui-provider"/>
                <w:rFonts w:cs="Arial"/>
                <w:sz w:val="22"/>
              </w:rPr>
              <w:t xml:space="preserve">Managing a Quality service </w:t>
            </w:r>
          </w:p>
          <w:p w14:paraId="51506AFE" w14:textId="77777777" w:rsidR="00536E8F" w:rsidRPr="00536E8F" w:rsidRDefault="00536E8F" w:rsidP="00536E8F">
            <w:pPr>
              <w:pStyle w:val="ListParagraph"/>
              <w:numPr>
                <w:ilvl w:val="0"/>
                <w:numId w:val="1"/>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Style w:val="ui-provider"/>
                <w:rFonts w:cs="Arial"/>
                <w:sz w:val="22"/>
              </w:rPr>
            </w:pPr>
            <w:r w:rsidRPr="00536E8F">
              <w:rPr>
                <w:rStyle w:val="ui-provider"/>
                <w:rFonts w:cs="Arial"/>
                <w:sz w:val="22"/>
              </w:rPr>
              <w:t>Changing and Improving</w:t>
            </w:r>
            <w:r w:rsidRPr="00536E8F">
              <w:rPr>
                <w:rStyle w:val="ui-provider"/>
                <w:rFonts w:cs="Arial"/>
                <w:sz w:val="22"/>
              </w:rPr>
              <w:tab/>
            </w:r>
          </w:p>
          <w:p w14:paraId="15257E2C" w14:textId="77777777" w:rsidR="00536E8F" w:rsidRPr="00536E8F" w:rsidRDefault="00536E8F" w:rsidP="00536E8F">
            <w:pPr>
              <w:pStyle w:val="ListParagraph"/>
              <w:numPr>
                <w:ilvl w:val="0"/>
                <w:numId w:val="1"/>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Style w:val="ui-provider"/>
                <w:rFonts w:cs="Arial"/>
                <w:sz w:val="22"/>
              </w:rPr>
            </w:pPr>
            <w:r w:rsidRPr="00536E8F">
              <w:rPr>
                <w:rStyle w:val="ui-provider"/>
                <w:rFonts w:cs="Arial"/>
                <w:sz w:val="22"/>
              </w:rPr>
              <w:t>Making Effective Decisions</w:t>
            </w:r>
          </w:p>
          <w:p w14:paraId="2713F36A" w14:textId="21D83B70" w:rsidR="00607B59" w:rsidRPr="00607B59" w:rsidRDefault="00536E8F" w:rsidP="00607B59">
            <w:pPr>
              <w:pStyle w:val="ListParagraph"/>
              <w:numPr>
                <w:ilvl w:val="0"/>
                <w:numId w:val="1"/>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Arial"/>
                <w:sz w:val="22"/>
              </w:rPr>
            </w:pPr>
            <w:r w:rsidRPr="00536E8F">
              <w:rPr>
                <w:rStyle w:val="ui-provider"/>
                <w:rFonts w:cs="Arial"/>
                <w:sz w:val="22"/>
              </w:rPr>
              <w:t>Delivering at Pac</w:t>
            </w:r>
            <w:r>
              <w:rPr>
                <w:rStyle w:val="ui-provider"/>
                <w:rFonts w:cs="Arial"/>
                <w:sz w:val="22"/>
              </w:rPr>
              <w:t>e</w:t>
            </w:r>
          </w:p>
        </w:tc>
      </w:tr>
      <w:tr w:rsidR="00225323" w:rsidRPr="001118E9" w14:paraId="6204EBC0" w14:textId="77777777" w:rsidTr="00DC7CEC">
        <w:tc>
          <w:tcPr>
            <w:cnfStyle w:val="001000000000" w:firstRow="0" w:lastRow="0" w:firstColumn="1" w:lastColumn="0" w:oddVBand="0" w:evenVBand="0" w:oddHBand="0" w:evenHBand="0" w:firstRowFirstColumn="0" w:firstRowLastColumn="0" w:lastRowFirstColumn="0" w:lastRowLastColumn="0"/>
            <w:tcW w:w="2358" w:type="dxa"/>
          </w:tcPr>
          <w:p w14:paraId="6992163D" w14:textId="0A21BAF0" w:rsidR="00DD71BB" w:rsidRPr="001118E9" w:rsidRDefault="00DD71BB" w:rsidP="00AA6A7F">
            <w:pPr>
              <w:rPr>
                <w:sz w:val="22"/>
                <w:lang w:val="en-US"/>
              </w:rPr>
            </w:pPr>
            <w:r w:rsidRPr="001118E9">
              <w:rPr>
                <w:sz w:val="22"/>
                <w:lang w:val="en-US"/>
              </w:rPr>
              <w:t>Essential skills/experience</w:t>
            </w:r>
          </w:p>
        </w:tc>
        <w:tc>
          <w:tcPr>
            <w:tcW w:w="6668" w:type="dxa"/>
          </w:tcPr>
          <w:p w14:paraId="2ED562D3" w14:textId="77777777" w:rsidR="00610B97" w:rsidRPr="00AD547D" w:rsidRDefault="00610B97" w:rsidP="00610B97">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 xml:space="preserve">An understanding of the principles of data protection and a strong commitment to confidentiality and discretion when handling sensitive personal or organisational data. </w:t>
            </w:r>
          </w:p>
          <w:p w14:paraId="4B3D0DD8" w14:textId="77777777" w:rsidR="00610B97" w:rsidRPr="00AD547D" w:rsidRDefault="00610B97" w:rsidP="00610B97">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Proven ability to work with high accuracy and attention to detail</w:t>
            </w:r>
          </w:p>
          <w:p w14:paraId="00490578" w14:textId="77777777" w:rsidR="00610B97" w:rsidRPr="00AD547D" w:rsidRDefault="00610B97" w:rsidP="00610B97">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Excellent communication skills, written and spoken</w:t>
            </w:r>
          </w:p>
          <w:p w14:paraId="0C637296" w14:textId="77777777" w:rsidR="00610B97" w:rsidRPr="00AD547D" w:rsidRDefault="00610B97" w:rsidP="00610B97">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Experience in supporting colleagues in a team environment to achieve set objectives</w:t>
            </w:r>
          </w:p>
          <w:p w14:paraId="5E2F9B7D" w14:textId="77777777" w:rsidR="00610B97" w:rsidRPr="00AD547D" w:rsidRDefault="00610B97" w:rsidP="00610B97">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Experience of working under pressure handling multiple tasks and prioritising your own workload</w:t>
            </w:r>
          </w:p>
          <w:p w14:paraId="636CFF10" w14:textId="77777777" w:rsidR="00610B97" w:rsidRPr="00AD547D" w:rsidRDefault="00610B97" w:rsidP="00610B97">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Experience in customer service and or stakeholder engagement</w:t>
            </w:r>
          </w:p>
          <w:p w14:paraId="6781F29C" w14:textId="77777777" w:rsidR="00610B97" w:rsidRPr="00AD547D" w:rsidRDefault="00610B97" w:rsidP="00610B97">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A high level of competence with MS Office365 products, including MS Word and MS Excel.</w:t>
            </w:r>
          </w:p>
          <w:p w14:paraId="7F4536CA" w14:textId="77777777" w:rsidR="00610B97" w:rsidRPr="00AD547D" w:rsidRDefault="00610B97" w:rsidP="00610B97">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 xml:space="preserve">A proven ability to deliver an ‘at volume’ service consistently and at pace, whilst adhering to service and policy standards. </w:t>
            </w:r>
          </w:p>
          <w:p w14:paraId="246C18EC" w14:textId="30943639" w:rsidR="00DD71BB" w:rsidRPr="00AD547D" w:rsidRDefault="00610B97" w:rsidP="00610B97">
            <w:pPr>
              <w:numPr>
                <w:ilvl w:val="0"/>
                <w:numId w:val="13"/>
              </w:numPr>
              <w:cnfStyle w:val="000000000000" w:firstRow="0" w:lastRow="0" w:firstColumn="0" w:lastColumn="0" w:oddVBand="0" w:evenVBand="0" w:oddHBand="0" w:evenHBand="0" w:firstRowFirstColumn="0" w:firstRowLastColumn="0" w:lastRowFirstColumn="0" w:lastRowLastColumn="0"/>
              <w:rPr>
                <w:sz w:val="22"/>
              </w:rPr>
            </w:pPr>
            <w:r w:rsidRPr="00AD547D">
              <w:rPr>
                <w:sz w:val="22"/>
              </w:rPr>
              <w:t xml:space="preserve">A willingness to undergo National Security Vetting </w:t>
            </w:r>
            <w:proofErr w:type="gramStart"/>
            <w:r w:rsidRPr="00AD547D">
              <w:rPr>
                <w:sz w:val="22"/>
              </w:rPr>
              <w:t>in order to</w:t>
            </w:r>
            <w:proofErr w:type="gramEnd"/>
            <w:r w:rsidRPr="00AD547D">
              <w:rPr>
                <w:sz w:val="22"/>
              </w:rPr>
              <w:t xml:space="preserve"> achieve SC, including ongoing adherence to the standards and behaviours expected of a clearance holder. National security vetting: clearance levels - GOV.UK</w:t>
            </w:r>
          </w:p>
        </w:tc>
      </w:tr>
      <w:tr w:rsidR="00225323" w:rsidRPr="001118E9" w14:paraId="238DB99E" w14:textId="77777777" w:rsidTr="00DC7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471FA5DE" w14:textId="663A4058" w:rsidR="00DD71BB" w:rsidRPr="001118E9" w:rsidRDefault="00DD71BB" w:rsidP="00AA6A7F">
            <w:pPr>
              <w:rPr>
                <w:sz w:val="22"/>
                <w:lang w:val="en-US"/>
              </w:rPr>
            </w:pPr>
            <w:r w:rsidRPr="001118E9">
              <w:rPr>
                <w:sz w:val="22"/>
                <w:lang w:val="en-US"/>
              </w:rPr>
              <w:t>Desirable skills/experience</w:t>
            </w:r>
          </w:p>
        </w:tc>
        <w:tc>
          <w:tcPr>
            <w:tcW w:w="6668" w:type="dxa"/>
          </w:tcPr>
          <w:p w14:paraId="15FE1A92" w14:textId="77777777" w:rsidR="00AD547D" w:rsidRPr="00AD547D" w:rsidRDefault="00AD547D" w:rsidP="00AD547D">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AD547D">
              <w:rPr>
                <w:rFonts w:cs="Arial"/>
                <w:sz w:val="22"/>
              </w:rPr>
              <w:t>A background in personnel security, particularly a knowledge of National Security Vetting processes and/or pre-employment screening</w:t>
            </w:r>
            <w:r w:rsidRPr="00AD547D">
              <w:rPr>
                <w:rFonts w:eastAsia="Times New Roman" w:cs="Arial"/>
                <w:sz w:val="22"/>
                <w:lang w:eastAsia="en-GB"/>
              </w:rPr>
              <w:t xml:space="preserve"> and administration tasks.</w:t>
            </w:r>
          </w:p>
          <w:p w14:paraId="504E1666" w14:textId="77777777" w:rsidR="00AD547D" w:rsidRPr="00AD547D" w:rsidRDefault="00AD547D" w:rsidP="00AD547D">
            <w:pPr>
              <w:pStyle w:val="ListParagraph"/>
              <w:numPr>
                <w:ilvl w:val="0"/>
                <w:numId w:val="24"/>
              </w:num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AD547D">
              <w:rPr>
                <w:rFonts w:eastAsia="Times New Roman" w:cs="Arial"/>
                <w:sz w:val="22"/>
                <w:lang w:eastAsia="en-GB"/>
              </w:rPr>
              <w:t>A proven ability to deliver an ‘at volume’ service consistently and at pace, whilst adhering to service and policy standards</w:t>
            </w:r>
          </w:p>
          <w:p w14:paraId="5EBE2C35" w14:textId="77777777" w:rsidR="00AD547D" w:rsidRPr="00AD547D" w:rsidRDefault="00AD547D" w:rsidP="00AD547D">
            <w:pPr>
              <w:pStyle w:val="ListParagraph"/>
              <w:numPr>
                <w:ilvl w:val="0"/>
                <w:numId w:val="24"/>
              </w:num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AD547D">
              <w:rPr>
                <w:rFonts w:eastAsia="Times New Roman" w:cs="Arial"/>
                <w:sz w:val="22"/>
                <w:lang w:eastAsia="en-GB"/>
              </w:rPr>
              <w:t xml:space="preserve">Experience in managing a mailbox. </w:t>
            </w:r>
          </w:p>
          <w:p w14:paraId="40B2CF56" w14:textId="77777777" w:rsidR="00AD547D" w:rsidRPr="00AD547D" w:rsidRDefault="00AD547D" w:rsidP="00AD547D">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Arial"/>
                <w:sz w:val="22"/>
              </w:rPr>
            </w:pPr>
            <w:r w:rsidRPr="00AD547D">
              <w:rPr>
                <w:rFonts w:cs="Arial"/>
                <w:sz w:val="22"/>
              </w:rPr>
              <w:t>Experience of and a high level of competence in, administrative tasks gained through working in an office-based or other relevant environment (private/public sector).</w:t>
            </w:r>
          </w:p>
          <w:p w14:paraId="242B133C" w14:textId="5FBA2AD2" w:rsidR="00DD71BB" w:rsidRPr="00AD547D" w:rsidRDefault="00AD547D" w:rsidP="00AD547D">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szCs w:val="24"/>
              </w:rPr>
            </w:pPr>
            <w:r w:rsidRPr="00AD547D">
              <w:rPr>
                <w:rFonts w:eastAsia="Times New Roman" w:cs="Arial"/>
                <w:sz w:val="22"/>
                <w:lang w:eastAsia="en-GB"/>
              </w:rPr>
              <w:t xml:space="preserve">An understanding of the principles of data protection and a strong commitment to confidentiality and discretion when handling </w:t>
            </w:r>
            <w:r w:rsidRPr="00AD547D">
              <w:rPr>
                <w:sz w:val="22"/>
              </w:rPr>
              <w:t>sensitive personal or organisational data</w:t>
            </w:r>
          </w:p>
        </w:tc>
      </w:tr>
      <w:tr w:rsidR="005C285E" w:rsidRPr="001118E9" w14:paraId="3E3839DB" w14:textId="77777777" w:rsidTr="00DC7CEC">
        <w:tc>
          <w:tcPr>
            <w:cnfStyle w:val="001000000000" w:firstRow="0" w:lastRow="0" w:firstColumn="1" w:lastColumn="0" w:oddVBand="0" w:evenVBand="0" w:oddHBand="0" w:evenHBand="0" w:firstRowFirstColumn="0" w:firstRowLastColumn="0" w:lastRowFirstColumn="0" w:lastRowLastColumn="0"/>
            <w:tcW w:w="2358" w:type="dxa"/>
          </w:tcPr>
          <w:p w14:paraId="5DCF836C" w14:textId="77777777" w:rsidR="00857DBA" w:rsidRPr="00F37C14" w:rsidRDefault="00857DBA" w:rsidP="00857DBA">
            <w:pPr>
              <w:rPr>
                <w:b w:val="0"/>
                <w:bCs w:val="0"/>
              </w:rPr>
            </w:pPr>
            <w:r w:rsidRPr="00F37C14">
              <w:lastRenderedPageBreak/>
              <w:t>Behaviours</w:t>
            </w:r>
          </w:p>
          <w:p w14:paraId="00A0AE9B" w14:textId="77777777" w:rsidR="005C285E" w:rsidRPr="001118E9" w:rsidRDefault="005C285E" w:rsidP="00AA6A7F">
            <w:pPr>
              <w:rPr>
                <w:sz w:val="22"/>
                <w:lang w:val="en-US"/>
              </w:rPr>
            </w:pPr>
          </w:p>
        </w:tc>
        <w:tc>
          <w:tcPr>
            <w:tcW w:w="6668" w:type="dxa"/>
          </w:tcPr>
          <w:p w14:paraId="6BFB5578" w14:textId="77777777" w:rsidR="005C285E" w:rsidRPr="00AB2987" w:rsidRDefault="0059114D" w:rsidP="00AB2987">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2"/>
                <w:lang w:val="en-US"/>
              </w:rPr>
            </w:pPr>
            <w:r w:rsidRPr="00AB2987">
              <w:rPr>
                <w:sz w:val="22"/>
                <w:lang w:val="en-US"/>
              </w:rPr>
              <w:t>Making Effective Decisions</w:t>
            </w:r>
          </w:p>
          <w:p w14:paraId="410DD8C5" w14:textId="77777777" w:rsidR="00993088" w:rsidRPr="00E938AF" w:rsidRDefault="00993088" w:rsidP="00AB2987">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2"/>
                <w:lang w:val="en-US"/>
              </w:rPr>
            </w:pPr>
            <w:r w:rsidRPr="00E938AF">
              <w:rPr>
                <w:sz w:val="22"/>
              </w:rPr>
              <w:t>Delivering at Pace</w:t>
            </w:r>
          </w:p>
          <w:p w14:paraId="06E10632" w14:textId="77777777" w:rsidR="00993088" w:rsidRPr="00AB2987" w:rsidRDefault="00E938AF" w:rsidP="00AB2987">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2"/>
              </w:rPr>
            </w:pPr>
            <w:r w:rsidRPr="00E938AF">
              <w:rPr>
                <w:sz w:val="22"/>
              </w:rPr>
              <w:t>Managing a Quality service</w:t>
            </w:r>
            <w:r w:rsidRPr="00AB2987">
              <w:rPr>
                <w:sz w:val="22"/>
              </w:rPr>
              <w:t xml:space="preserve"> </w:t>
            </w:r>
          </w:p>
          <w:p w14:paraId="2F572BCE" w14:textId="1576B313" w:rsidR="00AB2987" w:rsidRPr="00AB2987" w:rsidRDefault="00AB2987" w:rsidP="00AB2987">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2"/>
              </w:rPr>
            </w:pPr>
            <w:r w:rsidRPr="00E938AF">
              <w:rPr>
                <w:sz w:val="22"/>
              </w:rPr>
              <w:t xml:space="preserve">Changing and </w:t>
            </w:r>
            <w:proofErr w:type="gramStart"/>
            <w:r w:rsidRPr="00E938AF">
              <w:rPr>
                <w:sz w:val="22"/>
              </w:rPr>
              <w:t>Improving</w:t>
            </w:r>
            <w:proofErr w:type="gramEnd"/>
            <w:r w:rsidRPr="00E938AF">
              <w:rPr>
                <w:sz w:val="22"/>
              </w:rPr>
              <w:t xml:space="preserve"> </w:t>
            </w:r>
          </w:p>
        </w:tc>
      </w:tr>
      <w:tr w:rsidR="00225323" w:rsidRPr="001118E9" w14:paraId="360B717C" w14:textId="77777777" w:rsidTr="00DC7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79508B29" w14:textId="344BDDF2" w:rsidR="00DD71BB" w:rsidRPr="001118E9" w:rsidRDefault="00DD71BB" w:rsidP="00AA6A7F">
            <w:pPr>
              <w:rPr>
                <w:sz w:val="22"/>
                <w:lang w:val="en-US"/>
              </w:rPr>
            </w:pPr>
            <w:r w:rsidRPr="001118E9">
              <w:rPr>
                <w:sz w:val="22"/>
                <w:lang w:val="en-US"/>
              </w:rPr>
              <w:t xml:space="preserve">Employment screening </w:t>
            </w:r>
            <w:r w:rsidR="00857DBA">
              <w:rPr>
                <w:sz w:val="22"/>
                <w:lang w:val="en-US"/>
              </w:rPr>
              <w:t>r</w:t>
            </w:r>
            <w:r w:rsidRPr="001118E9">
              <w:rPr>
                <w:sz w:val="22"/>
                <w:lang w:val="en-US"/>
              </w:rPr>
              <w:t>equired</w:t>
            </w:r>
          </w:p>
        </w:tc>
        <w:tc>
          <w:tcPr>
            <w:tcW w:w="6668" w:type="dxa"/>
          </w:tcPr>
          <w:p w14:paraId="07D24244" w14:textId="77777777" w:rsidR="00DD71BB" w:rsidRPr="001118E9" w:rsidRDefault="00225323" w:rsidP="00AA6A7F">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2"/>
                <w:lang w:val="en-US"/>
              </w:rPr>
            </w:pPr>
            <w:r w:rsidRPr="001118E9">
              <w:rPr>
                <w:sz w:val="22"/>
                <w:lang w:val="en-US"/>
              </w:rPr>
              <w:t>BPSS</w:t>
            </w:r>
          </w:p>
          <w:p w14:paraId="21F7AF43" w14:textId="25CD4A39" w:rsidR="00225323" w:rsidRPr="001118E9" w:rsidRDefault="00CF6C4D" w:rsidP="00AA6A7F">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2"/>
                <w:lang w:val="en-US"/>
              </w:rPr>
            </w:pPr>
            <w:r w:rsidRPr="001118E9">
              <w:rPr>
                <w:sz w:val="22"/>
                <w:lang w:val="en-US"/>
              </w:rPr>
              <w:t>SC</w:t>
            </w:r>
          </w:p>
        </w:tc>
      </w:tr>
      <w:tr w:rsidR="00225323" w:rsidRPr="001118E9" w14:paraId="6E7CC721" w14:textId="77777777" w:rsidTr="00DC7CEC">
        <w:tc>
          <w:tcPr>
            <w:cnfStyle w:val="001000000000" w:firstRow="0" w:lastRow="0" w:firstColumn="1" w:lastColumn="0" w:oddVBand="0" w:evenVBand="0" w:oddHBand="0" w:evenHBand="0" w:firstRowFirstColumn="0" w:firstRowLastColumn="0" w:lastRowFirstColumn="0" w:lastRowLastColumn="0"/>
            <w:tcW w:w="2358" w:type="dxa"/>
          </w:tcPr>
          <w:p w14:paraId="78988D03" w14:textId="113431F1" w:rsidR="00DD71BB" w:rsidRPr="001118E9" w:rsidRDefault="00DD71BB" w:rsidP="00AA6A7F">
            <w:pPr>
              <w:rPr>
                <w:sz w:val="22"/>
                <w:lang w:val="en-US"/>
              </w:rPr>
            </w:pPr>
            <w:r w:rsidRPr="001118E9">
              <w:rPr>
                <w:sz w:val="22"/>
                <w:lang w:val="en-US"/>
              </w:rPr>
              <w:t>Line management responsibility</w:t>
            </w:r>
          </w:p>
        </w:tc>
        <w:tc>
          <w:tcPr>
            <w:tcW w:w="6668" w:type="dxa"/>
          </w:tcPr>
          <w:p w14:paraId="0F669C09" w14:textId="51148844" w:rsidR="00DD71BB" w:rsidRPr="001118E9" w:rsidRDefault="00AD547D" w:rsidP="00AA6A7F">
            <w:pPr>
              <w:cnfStyle w:val="000000000000" w:firstRow="0" w:lastRow="0" w:firstColumn="0" w:lastColumn="0" w:oddVBand="0" w:evenVBand="0" w:oddHBand="0" w:evenHBand="0" w:firstRowFirstColumn="0" w:firstRowLastColumn="0" w:lastRowFirstColumn="0" w:lastRowLastColumn="0"/>
              <w:rPr>
                <w:sz w:val="22"/>
                <w:lang w:val="en-US"/>
              </w:rPr>
            </w:pPr>
            <w:r>
              <w:rPr>
                <w:sz w:val="22"/>
                <w:lang w:val="en-US"/>
              </w:rPr>
              <w:t>Yes</w:t>
            </w:r>
          </w:p>
        </w:tc>
      </w:tr>
      <w:tr w:rsidR="00225323" w:rsidRPr="001118E9" w14:paraId="2E0B3660" w14:textId="77777777" w:rsidTr="00DC7C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156DC064" w14:textId="5CD72EC6" w:rsidR="00DD71BB" w:rsidRPr="001118E9" w:rsidRDefault="00DD71BB" w:rsidP="00AA6A7F">
            <w:pPr>
              <w:rPr>
                <w:sz w:val="22"/>
                <w:lang w:val="en-US"/>
              </w:rPr>
            </w:pPr>
            <w:r w:rsidRPr="001118E9">
              <w:rPr>
                <w:sz w:val="22"/>
                <w:lang w:val="en-US"/>
              </w:rPr>
              <w:t>Work hours</w:t>
            </w:r>
          </w:p>
        </w:tc>
        <w:tc>
          <w:tcPr>
            <w:tcW w:w="6668" w:type="dxa"/>
          </w:tcPr>
          <w:p w14:paraId="2E7A89F5" w14:textId="1699BD19" w:rsidR="00DD71BB" w:rsidRPr="001118E9" w:rsidRDefault="00225323" w:rsidP="00AA6A7F">
            <w:pPr>
              <w:cnfStyle w:val="000000100000" w:firstRow="0" w:lastRow="0" w:firstColumn="0" w:lastColumn="0" w:oddVBand="0" w:evenVBand="0" w:oddHBand="1" w:evenHBand="0" w:firstRowFirstColumn="0" w:firstRowLastColumn="0" w:lastRowFirstColumn="0" w:lastRowLastColumn="0"/>
              <w:rPr>
                <w:sz w:val="22"/>
                <w:lang w:val="en-US"/>
              </w:rPr>
            </w:pPr>
            <w:r w:rsidRPr="001118E9">
              <w:rPr>
                <w:sz w:val="22"/>
                <w:lang w:val="en-US"/>
              </w:rPr>
              <w:t xml:space="preserve">Permanent, </w:t>
            </w:r>
            <w:proofErr w:type="gramStart"/>
            <w:r w:rsidRPr="001118E9">
              <w:rPr>
                <w:sz w:val="22"/>
                <w:lang w:val="en-US"/>
              </w:rPr>
              <w:t>full time</w:t>
            </w:r>
            <w:proofErr w:type="gramEnd"/>
            <w:r w:rsidR="00724157" w:rsidRPr="001118E9">
              <w:rPr>
                <w:sz w:val="22"/>
                <w:lang w:val="en-US"/>
              </w:rPr>
              <w:t xml:space="preserve">, </w:t>
            </w:r>
            <w:proofErr w:type="gramStart"/>
            <w:r w:rsidR="00724157" w:rsidRPr="001118E9">
              <w:rPr>
                <w:sz w:val="22"/>
                <w:lang w:val="en-US"/>
              </w:rPr>
              <w:t>part time</w:t>
            </w:r>
            <w:proofErr w:type="gramEnd"/>
            <w:r w:rsidR="00724157" w:rsidRPr="001118E9">
              <w:rPr>
                <w:sz w:val="22"/>
                <w:lang w:val="en-US"/>
              </w:rPr>
              <w:t>, flexible working</w:t>
            </w:r>
          </w:p>
        </w:tc>
      </w:tr>
      <w:tr w:rsidR="005F5650" w:rsidRPr="001118E9" w14:paraId="510DFFCB" w14:textId="77777777" w:rsidTr="00DC7CEC">
        <w:tc>
          <w:tcPr>
            <w:cnfStyle w:val="001000000000" w:firstRow="0" w:lastRow="0" w:firstColumn="1" w:lastColumn="0" w:oddVBand="0" w:evenVBand="0" w:oddHBand="0" w:evenHBand="0" w:firstRowFirstColumn="0" w:firstRowLastColumn="0" w:lastRowFirstColumn="0" w:lastRowLastColumn="0"/>
            <w:tcW w:w="2358" w:type="dxa"/>
          </w:tcPr>
          <w:p w14:paraId="4A59597A" w14:textId="71F20131" w:rsidR="005F5650" w:rsidRPr="001118E9" w:rsidRDefault="00BA605E" w:rsidP="00AA6A7F">
            <w:pPr>
              <w:rPr>
                <w:sz w:val="22"/>
                <w:lang w:val="en-US"/>
              </w:rPr>
            </w:pPr>
            <w:r w:rsidRPr="00BB63A8">
              <w:rPr>
                <w:rFonts w:eastAsia="Times New Roman" w:cs="Arial"/>
                <w:sz w:val="22"/>
                <w:lang w:eastAsia="en-GB"/>
              </w:rPr>
              <w:t>Application Process</w:t>
            </w:r>
          </w:p>
        </w:tc>
        <w:tc>
          <w:tcPr>
            <w:tcW w:w="6668" w:type="dxa"/>
          </w:tcPr>
          <w:p w14:paraId="60CA6EEA" w14:textId="34E6041B" w:rsidR="005F5650" w:rsidRPr="003F217D" w:rsidRDefault="00564A4C" w:rsidP="003F217D">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2"/>
                <w:lang w:eastAsia="en-GB"/>
              </w:rPr>
            </w:pPr>
            <w:r w:rsidRPr="003F217D">
              <w:rPr>
                <w:rFonts w:eastAsia="Times New Roman" w:cs="Arial"/>
                <w:sz w:val="22"/>
                <w:lang w:eastAsia="en-GB"/>
              </w:rPr>
              <w:t xml:space="preserve">This vacancy will be assessed using Success Profiles to assess Behaviours. The application process will require 250-word STAR format for the 4 identified behaviours, </w:t>
            </w:r>
            <w:r w:rsidR="003F217D" w:rsidRPr="003F217D">
              <w:rPr>
                <w:rFonts w:eastAsia="Times New Roman" w:cs="Arial"/>
                <w:sz w:val="22"/>
                <w:lang w:eastAsia="en-GB"/>
              </w:rPr>
              <w:t xml:space="preserve">along with a </w:t>
            </w:r>
            <w:r w:rsidR="00DC6F6B" w:rsidRPr="003F217D">
              <w:rPr>
                <w:sz w:val="22"/>
              </w:rPr>
              <w:t>statement of suitability of no more than 750 words that demonstrates how you meet the essential criteria</w:t>
            </w:r>
            <w:r w:rsidR="003F217D" w:rsidRPr="003F217D">
              <w:rPr>
                <w:sz w:val="22"/>
              </w:rPr>
              <w:t xml:space="preserve"> </w:t>
            </w:r>
            <w:r w:rsidRPr="003F217D">
              <w:rPr>
                <w:rFonts w:eastAsia="Times New Roman" w:cs="Arial"/>
                <w:sz w:val="22"/>
                <w:lang w:eastAsia="en-GB"/>
              </w:rPr>
              <w:t xml:space="preserve">required for the role. </w:t>
            </w:r>
          </w:p>
        </w:tc>
      </w:tr>
    </w:tbl>
    <w:p w14:paraId="1E11944C" w14:textId="77777777" w:rsidR="00357C77" w:rsidRPr="001118E9" w:rsidRDefault="00357C77" w:rsidP="00AA6A7F">
      <w:pPr>
        <w:spacing w:line="240" w:lineRule="auto"/>
        <w:rPr>
          <w:sz w:val="22"/>
          <w:lang w:val="en-US"/>
        </w:rPr>
      </w:pPr>
    </w:p>
    <w:sectPr w:rsidR="00357C77" w:rsidRPr="001118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1C03"/>
    <w:multiLevelType w:val="hybridMultilevel"/>
    <w:tmpl w:val="B8F87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526DC"/>
    <w:multiLevelType w:val="hybridMultilevel"/>
    <w:tmpl w:val="E33AD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7603D"/>
    <w:multiLevelType w:val="hybridMultilevel"/>
    <w:tmpl w:val="896699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0E2606F"/>
    <w:multiLevelType w:val="hybridMultilevel"/>
    <w:tmpl w:val="8602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A7A56"/>
    <w:multiLevelType w:val="hybridMultilevel"/>
    <w:tmpl w:val="1D107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C37D3"/>
    <w:multiLevelType w:val="multilevel"/>
    <w:tmpl w:val="A072C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5262F"/>
    <w:multiLevelType w:val="multilevel"/>
    <w:tmpl w:val="3010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2678D7"/>
    <w:multiLevelType w:val="multilevel"/>
    <w:tmpl w:val="3BE0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D624F"/>
    <w:multiLevelType w:val="hybridMultilevel"/>
    <w:tmpl w:val="08BA1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3C5B17"/>
    <w:multiLevelType w:val="hybridMultilevel"/>
    <w:tmpl w:val="727430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C973CCC"/>
    <w:multiLevelType w:val="multilevel"/>
    <w:tmpl w:val="590ED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A22E95"/>
    <w:multiLevelType w:val="hybridMultilevel"/>
    <w:tmpl w:val="8FDA2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00215F"/>
    <w:multiLevelType w:val="multilevel"/>
    <w:tmpl w:val="CDCA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416DBA"/>
    <w:multiLevelType w:val="multilevel"/>
    <w:tmpl w:val="9F7E4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0C0C74"/>
    <w:multiLevelType w:val="hybridMultilevel"/>
    <w:tmpl w:val="D1F675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A4628E3"/>
    <w:multiLevelType w:val="multilevel"/>
    <w:tmpl w:val="924C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9C0D8A"/>
    <w:multiLevelType w:val="multilevel"/>
    <w:tmpl w:val="3566ED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F4E2E50"/>
    <w:multiLevelType w:val="multilevel"/>
    <w:tmpl w:val="E3B2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6823FD"/>
    <w:multiLevelType w:val="multilevel"/>
    <w:tmpl w:val="CAB2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BF09E9"/>
    <w:multiLevelType w:val="hybridMultilevel"/>
    <w:tmpl w:val="C13EE9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C55735E"/>
    <w:multiLevelType w:val="multilevel"/>
    <w:tmpl w:val="49525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B17B89"/>
    <w:multiLevelType w:val="hybridMultilevel"/>
    <w:tmpl w:val="7CE26D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EBF1063"/>
    <w:multiLevelType w:val="multilevel"/>
    <w:tmpl w:val="B262D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473342"/>
    <w:multiLevelType w:val="hybridMultilevel"/>
    <w:tmpl w:val="412A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695583"/>
    <w:multiLevelType w:val="hybridMultilevel"/>
    <w:tmpl w:val="A8DA4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CE40F3"/>
    <w:multiLevelType w:val="multilevel"/>
    <w:tmpl w:val="EC5C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7E2337"/>
    <w:multiLevelType w:val="hybridMultilevel"/>
    <w:tmpl w:val="36FCE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C91DDE"/>
    <w:multiLevelType w:val="hybridMultilevel"/>
    <w:tmpl w:val="2E864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8664181">
    <w:abstractNumId w:val="0"/>
  </w:num>
  <w:num w:numId="2" w16cid:durableId="105543818">
    <w:abstractNumId w:val="1"/>
  </w:num>
  <w:num w:numId="3" w16cid:durableId="55780995">
    <w:abstractNumId w:val="27"/>
  </w:num>
  <w:num w:numId="4" w16cid:durableId="1159350128">
    <w:abstractNumId w:val="23"/>
  </w:num>
  <w:num w:numId="5" w16cid:durableId="232669784">
    <w:abstractNumId w:val="20"/>
  </w:num>
  <w:num w:numId="6" w16cid:durableId="1994525699">
    <w:abstractNumId w:val="15"/>
  </w:num>
  <w:num w:numId="7" w16cid:durableId="1670675382">
    <w:abstractNumId w:val="22"/>
  </w:num>
  <w:num w:numId="8" w16cid:durableId="409886685">
    <w:abstractNumId w:val="25"/>
  </w:num>
  <w:num w:numId="9" w16cid:durableId="1204563839">
    <w:abstractNumId w:val="19"/>
  </w:num>
  <w:num w:numId="10" w16cid:durableId="37357476">
    <w:abstractNumId w:val="9"/>
  </w:num>
  <w:num w:numId="11" w16cid:durableId="189146896">
    <w:abstractNumId w:val="16"/>
  </w:num>
  <w:num w:numId="12" w16cid:durableId="1129781932">
    <w:abstractNumId w:val="26"/>
  </w:num>
  <w:num w:numId="13" w16cid:durableId="2052728692">
    <w:abstractNumId w:val="5"/>
  </w:num>
  <w:num w:numId="14" w16cid:durableId="522399921">
    <w:abstractNumId w:val="12"/>
  </w:num>
  <w:num w:numId="15" w16cid:durableId="266816459">
    <w:abstractNumId w:val="7"/>
  </w:num>
  <w:num w:numId="16" w16cid:durableId="2142531292">
    <w:abstractNumId w:val="11"/>
  </w:num>
  <w:num w:numId="17" w16cid:durableId="1183517576">
    <w:abstractNumId w:val="3"/>
  </w:num>
  <w:num w:numId="18" w16cid:durableId="485560372">
    <w:abstractNumId w:val="17"/>
  </w:num>
  <w:num w:numId="19" w16cid:durableId="1782071768">
    <w:abstractNumId w:val="10"/>
  </w:num>
  <w:num w:numId="20" w16cid:durableId="2124877326">
    <w:abstractNumId w:val="13"/>
  </w:num>
  <w:num w:numId="21" w16cid:durableId="346906211">
    <w:abstractNumId w:val="18"/>
  </w:num>
  <w:num w:numId="22" w16cid:durableId="1925449764">
    <w:abstractNumId w:val="2"/>
  </w:num>
  <w:num w:numId="23" w16cid:durableId="1606695354">
    <w:abstractNumId w:val="14"/>
  </w:num>
  <w:num w:numId="24" w16cid:durableId="914243598">
    <w:abstractNumId w:val="8"/>
  </w:num>
  <w:num w:numId="25" w16cid:durableId="757945282">
    <w:abstractNumId w:val="4"/>
  </w:num>
  <w:num w:numId="26" w16cid:durableId="475683168">
    <w:abstractNumId w:val="6"/>
  </w:num>
  <w:num w:numId="27" w16cid:durableId="1353871591">
    <w:abstractNumId w:val="21"/>
  </w:num>
  <w:num w:numId="28" w16cid:durableId="1241289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C77"/>
    <w:rsid w:val="00020736"/>
    <w:rsid w:val="00046510"/>
    <w:rsid w:val="0005625A"/>
    <w:rsid w:val="00064B77"/>
    <w:rsid w:val="00083AC7"/>
    <w:rsid w:val="000A37DB"/>
    <w:rsid w:val="000E2CDE"/>
    <w:rsid w:val="000E720B"/>
    <w:rsid w:val="000F091F"/>
    <w:rsid w:val="000F162D"/>
    <w:rsid w:val="00110F32"/>
    <w:rsid w:val="001118E9"/>
    <w:rsid w:val="0013768F"/>
    <w:rsid w:val="0013780F"/>
    <w:rsid w:val="00146760"/>
    <w:rsid w:val="0015496C"/>
    <w:rsid w:val="00182273"/>
    <w:rsid w:val="001B7F6A"/>
    <w:rsid w:val="001D6595"/>
    <w:rsid w:val="001E5699"/>
    <w:rsid w:val="001F2133"/>
    <w:rsid w:val="001F361D"/>
    <w:rsid w:val="0020314B"/>
    <w:rsid w:val="00225323"/>
    <w:rsid w:val="00254A0E"/>
    <w:rsid w:val="00256240"/>
    <w:rsid w:val="002578F0"/>
    <w:rsid w:val="00263C91"/>
    <w:rsid w:val="00282EC1"/>
    <w:rsid w:val="00296D38"/>
    <w:rsid w:val="002B4FB3"/>
    <w:rsid w:val="002F1A23"/>
    <w:rsid w:val="00314470"/>
    <w:rsid w:val="00333DF9"/>
    <w:rsid w:val="003446E7"/>
    <w:rsid w:val="00357C77"/>
    <w:rsid w:val="003753EA"/>
    <w:rsid w:val="0037696D"/>
    <w:rsid w:val="003B032F"/>
    <w:rsid w:val="003C59EE"/>
    <w:rsid w:val="003C64DC"/>
    <w:rsid w:val="003D795B"/>
    <w:rsid w:val="003F217D"/>
    <w:rsid w:val="00433A9F"/>
    <w:rsid w:val="004661A8"/>
    <w:rsid w:val="004778E1"/>
    <w:rsid w:val="00496300"/>
    <w:rsid w:val="00497502"/>
    <w:rsid w:val="004B4270"/>
    <w:rsid w:val="004D1FAF"/>
    <w:rsid w:val="004E1BC2"/>
    <w:rsid w:val="00502A27"/>
    <w:rsid w:val="00522092"/>
    <w:rsid w:val="00536E8F"/>
    <w:rsid w:val="00541884"/>
    <w:rsid w:val="00545484"/>
    <w:rsid w:val="00546026"/>
    <w:rsid w:val="00560981"/>
    <w:rsid w:val="00564A4C"/>
    <w:rsid w:val="005842CD"/>
    <w:rsid w:val="0059114D"/>
    <w:rsid w:val="00595175"/>
    <w:rsid w:val="00595DFF"/>
    <w:rsid w:val="005C2446"/>
    <w:rsid w:val="005C285E"/>
    <w:rsid w:val="005D69C1"/>
    <w:rsid w:val="005D6B62"/>
    <w:rsid w:val="005E135F"/>
    <w:rsid w:val="005F5650"/>
    <w:rsid w:val="00607B59"/>
    <w:rsid w:val="00610B97"/>
    <w:rsid w:val="0061251D"/>
    <w:rsid w:val="00664CA9"/>
    <w:rsid w:val="006759B0"/>
    <w:rsid w:val="006778AE"/>
    <w:rsid w:val="00693103"/>
    <w:rsid w:val="006F490B"/>
    <w:rsid w:val="00714A71"/>
    <w:rsid w:val="00724157"/>
    <w:rsid w:val="00731C90"/>
    <w:rsid w:val="007333B3"/>
    <w:rsid w:val="00733926"/>
    <w:rsid w:val="00735F7F"/>
    <w:rsid w:val="00761AC9"/>
    <w:rsid w:val="007A57DB"/>
    <w:rsid w:val="007A6008"/>
    <w:rsid w:val="007E4287"/>
    <w:rsid w:val="007E4330"/>
    <w:rsid w:val="00807A90"/>
    <w:rsid w:val="00811FED"/>
    <w:rsid w:val="00812FF2"/>
    <w:rsid w:val="00841A3D"/>
    <w:rsid w:val="0084625B"/>
    <w:rsid w:val="00853FED"/>
    <w:rsid w:val="00857DBA"/>
    <w:rsid w:val="008659AE"/>
    <w:rsid w:val="0087654A"/>
    <w:rsid w:val="00884D48"/>
    <w:rsid w:val="00885022"/>
    <w:rsid w:val="008A5337"/>
    <w:rsid w:val="008B14EB"/>
    <w:rsid w:val="008B7D0B"/>
    <w:rsid w:val="008C0EF4"/>
    <w:rsid w:val="008C512E"/>
    <w:rsid w:val="008C6BB7"/>
    <w:rsid w:val="008D7583"/>
    <w:rsid w:val="008F6C24"/>
    <w:rsid w:val="00902212"/>
    <w:rsid w:val="009037D3"/>
    <w:rsid w:val="00913E44"/>
    <w:rsid w:val="00917A1A"/>
    <w:rsid w:val="00931EE9"/>
    <w:rsid w:val="0094557A"/>
    <w:rsid w:val="00960A4A"/>
    <w:rsid w:val="00964D82"/>
    <w:rsid w:val="00972A43"/>
    <w:rsid w:val="00972F4A"/>
    <w:rsid w:val="009922D7"/>
    <w:rsid w:val="00993088"/>
    <w:rsid w:val="009955BE"/>
    <w:rsid w:val="009B25D7"/>
    <w:rsid w:val="00A074CE"/>
    <w:rsid w:val="00A6138A"/>
    <w:rsid w:val="00A751C3"/>
    <w:rsid w:val="00A83B16"/>
    <w:rsid w:val="00A846DC"/>
    <w:rsid w:val="00A91F90"/>
    <w:rsid w:val="00A95367"/>
    <w:rsid w:val="00AA6A7F"/>
    <w:rsid w:val="00AB2987"/>
    <w:rsid w:val="00AD547D"/>
    <w:rsid w:val="00AF47AC"/>
    <w:rsid w:val="00B023E0"/>
    <w:rsid w:val="00B05C6B"/>
    <w:rsid w:val="00B21B12"/>
    <w:rsid w:val="00B2498A"/>
    <w:rsid w:val="00B70B26"/>
    <w:rsid w:val="00B812FC"/>
    <w:rsid w:val="00B82F66"/>
    <w:rsid w:val="00B86363"/>
    <w:rsid w:val="00B9735A"/>
    <w:rsid w:val="00BA07CD"/>
    <w:rsid w:val="00BA4B7D"/>
    <w:rsid w:val="00BA605E"/>
    <w:rsid w:val="00BC46EA"/>
    <w:rsid w:val="00BD039D"/>
    <w:rsid w:val="00C2045F"/>
    <w:rsid w:val="00C22D7A"/>
    <w:rsid w:val="00C4455A"/>
    <w:rsid w:val="00C50283"/>
    <w:rsid w:val="00C615C7"/>
    <w:rsid w:val="00C64137"/>
    <w:rsid w:val="00C6420B"/>
    <w:rsid w:val="00C7048E"/>
    <w:rsid w:val="00CA043A"/>
    <w:rsid w:val="00CA3D99"/>
    <w:rsid w:val="00CA5C07"/>
    <w:rsid w:val="00CD7E2C"/>
    <w:rsid w:val="00CE56F9"/>
    <w:rsid w:val="00CE6BF9"/>
    <w:rsid w:val="00CF4132"/>
    <w:rsid w:val="00CF4486"/>
    <w:rsid w:val="00CF6C4D"/>
    <w:rsid w:val="00D26874"/>
    <w:rsid w:val="00D42889"/>
    <w:rsid w:val="00D534A8"/>
    <w:rsid w:val="00D57126"/>
    <w:rsid w:val="00D7267F"/>
    <w:rsid w:val="00D72DCB"/>
    <w:rsid w:val="00D855AA"/>
    <w:rsid w:val="00DC0002"/>
    <w:rsid w:val="00DC6F6B"/>
    <w:rsid w:val="00DC7CEC"/>
    <w:rsid w:val="00DD2054"/>
    <w:rsid w:val="00DD71BB"/>
    <w:rsid w:val="00DE0BFD"/>
    <w:rsid w:val="00E125FE"/>
    <w:rsid w:val="00E12B84"/>
    <w:rsid w:val="00E135AC"/>
    <w:rsid w:val="00E23CF3"/>
    <w:rsid w:val="00E37C72"/>
    <w:rsid w:val="00E6053A"/>
    <w:rsid w:val="00E62D0B"/>
    <w:rsid w:val="00E938AF"/>
    <w:rsid w:val="00EA4715"/>
    <w:rsid w:val="00EA4BD1"/>
    <w:rsid w:val="00EB6350"/>
    <w:rsid w:val="00ED6AD6"/>
    <w:rsid w:val="00EF448A"/>
    <w:rsid w:val="00F27BB6"/>
    <w:rsid w:val="00F32B54"/>
    <w:rsid w:val="00F54AEB"/>
    <w:rsid w:val="00F56839"/>
    <w:rsid w:val="00F74E79"/>
    <w:rsid w:val="00F87924"/>
    <w:rsid w:val="00F91413"/>
    <w:rsid w:val="00FC26AA"/>
    <w:rsid w:val="00FC7234"/>
    <w:rsid w:val="00FD12A2"/>
    <w:rsid w:val="00FD5768"/>
    <w:rsid w:val="00FF6478"/>
    <w:rsid w:val="0A67146B"/>
    <w:rsid w:val="0B636B99"/>
    <w:rsid w:val="17C3793C"/>
    <w:rsid w:val="2DCC2A1A"/>
    <w:rsid w:val="2F2D6E55"/>
    <w:rsid w:val="634FC6B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93FFB"/>
  <w15:chartTrackingRefBased/>
  <w15:docId w15:val="{BA268717-93F7-4715-9206-CC84EB35E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7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C59EE"/>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3C59EE"/>
    <w:rPr>
      <w:b/>
      <w:bCs/>
    </w:rPr>
  </w:style>
  <w:style w:type="paragraph" w:styleId="ListParagraph">
    <w:name w:val="List Paragraph"/>
    <w:basedOn w:val="Normal"/>
    <w:link w:val="ListParagraphChar"/>
    <w:uiPriority w:val="34"/>
    <w:qFormat/>
    <w:rsid w:val="00225323"/>
    <w:pPr>
      <w:ind w:left="720"/>
      <w:contextualSpacing/>
    </w:pPr>
  </w:style>
  <w:style w:type="character" w:customStyle="1" w:styleId="ListParagraphChar">
    <w:name w:val="List Paragraph Char"/>
    <w:basedOn w:val="DefaultParagraphFont"/>
    <w:link w:val="ListParagraph"/>
    <w:uiPriority w:val="34"/>
    <w:locked/>
    <w:rsid w:val="00225323"/>
  </w:style>
  <w:style w:type="character" w:customStyle="1" w:styleId="ui-provider">
    <w:name w:val="ui-provider"/>
    <w:basedOn w:val="DefaultParagraphFont"/>
    <w:rsid w:val="00225323"/>
  </w:style>
  <w:style w:type="character" w:customStyle="1" w:styleId="normaltextrun">
    <w:name w:val="normaltextrun"/>
    <w:basedOn w:val="DefaultParagraphFont"/>
    <w:rsid w:val="00225323"/>
  </w:style>
  <w:style w:type="table" w:styleId="GridTable4-Accent1">
    <w:name w:val="Grid Table 4 Accent 1"/>
    <w:basedOn w:val="TableNormal"/>
    <w:uiPriority w:val="49"/>
    <w:rsid w:val="0022532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5">
    <w:name w:val="Grid Table 3 Accent 5"/>
    <w:basedOn w:val="TableNormal"/>
    <w:uiPriority w:val="48"/>
    <w:rsid w:val="0022532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6Colorful-Accent1">
    <w:name w:val="List Table 6 Colorful Accent 1"/>
    <w:basedOn w:val="TableNormal"/>
    <w:uiPriority w:val="51"/>
    <w:rsid w:val="00225323"/>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3">
    <w:name w:val="List Table 2 Accent 3"/>
    <w:basedOn w:val="TableNormal"/>
    <w:uiPriority w:val="47"/>
    <w:rsid w:val="00225323"/>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7E4330"/>
    <w:rPr>
      <w:color w:val="0563C1" w:themeColor="hyperlink"/>
      <w:u w:val="single"/>
    </w:rPr>
  </w:style>
  <w:style w:type="character" w:styleId="UnresolvedMention">
    <w:name w:val="Unresolved Mention"/>
    <w:basedOn w:val="DefaultParagraphFont"/>
    <w:uiPriority w:val="99"/>
    <w:semiHidden/>
    <w:unhideWhenUsed/>
    <w:rsid w:val="007E4330"/>
    <w:rPr>
      <w:color w:val="605E5C"/>
      <w:shd w:val="clear" w:color="auto" w:fill="E1DFDD"/>
    </w:rPr>
  </w:style>
  <w:style w:type="character" w:styleId="FollowedHyperlink">
    <w:name w:val="FollowedHyperlink"/>
    <w:basedOn w:val="DefaultParagraphFont"/>
    <w:uiPriority w:val="99"/>
    <w:semiHidden/>
    <w:unhideWhenUsed/>
    <w:rsid w:val="007A6008"/>
    <w:rPr>
      <w:color w:val="954F72" w:themeColor="followedHyperlink"/>
      <w:u w:val="single"/>
    </w:rPr>
  </w:style>
  <w:style w:type="character" w:styleId="CommentReference">
    <w:name w:val="annotation reference"/>
    <w:uiPriority w:val="99"/>
    <w:rsid w:val="00B82F66"/>
    <w:rPr>
      <w:sz w:val="16"/>
      <w:szCs w:val="16"/>
    </w:rPr>
  </w:style>
  <w:style w:type="paragraph" w:styleId="CommentText">
    <w:name w:val="annotation text"/>
    <w:basedOn w:val="Normal"/>
    <w:link w:val="CommentTextChar"/>
    <w:uiPriority w:val="99"/>
    <w:rsid w:val="00B82F6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B82F66"/>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A37DB"/>
    <w:pPr>
      <w:spacing w:after="160"/>
    </w:pPr>
    <w:rPr>
      <w:rFonts w:ascii="Verdana" w:eastAsiaTheme="minorHAnsi" w:hAnsi="Verdana" w:cstheme="minorBidi"/>
      <w:b/>
      <w:bCs/>
      <w:lang w:eastAsia="en-US"/>
    </w:rPr>
  </w:style>
  <w:style w:type="character" w:customStyle="1" w:styleId="CommentSubjectChar">
    <w:name w:val="Comment Subject Char"/>
    <w:basedOn w:val="CommentTextChar"/>
    <w:link w:val="CommentSubject"/>
    <w:uiPriority w:val="99"/>
    <w:semiHidden/>
    <w:rsid w:val="000A37DB"/>
    <w:rPr>
      <w:rFonts w:ascii="Times New Roman" w:eastAsia="Times New Roman" w:hAnsi="Times New Roman" w:cs="Times New Roman"/>
      <w:b/>
      <w:bCs/>
      <w:sz w:val="20"/>
      <w:szCs w:val="20"/>
      <w:lang w:eastAsia="en-GB"/>
    </w:rPr>
  </w:style>
  <w:style w:type="paragraph" w:styleId="NoSpacing">
    <w:name w:val="No Spacing"/>
    <w:uiPriority w:val="1"/>
    <w:qFormat/>
    <w:rsid w:val="00CA5C07"/>
    <w:pPr>
      <w:spacing w:after="0" w:line="240" w:lineRule="auto"/>
    </w:pPr>
    <w:rPr>
      <w:rFonts w:asciiTheme="minorHAnsi" w:hAnsiTheme="minorHAnsi"/>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603593">
      <w:bodyDiv w:val="1"/>
      <w:marLeft w:val="0"/>
      <w:marRight w:val="0"/>
      <w:marTop w:val="0"/>
      <w:marBottom w:val="0"/>
      <w:divBdr>
        <w:top w:val="none" w:sz="0" w:space="0" w:color="auto"/>
        <w:left w:val="none" w:sz="0" w:space="0" w:color="auto"/>
        <w:bottom w:val="none" w:sz="0" w:space="0" w:color="auto"/>
        <w:right w:val="none" w:sz="0" w:space="0" w:color="auto"/>
      </w:divBdr>
    </w:div>
    <w:div w:id="1086265195">
      <w:bodyDiv w:val="1"/>
      <w:marLeft w:val="0"/>
      <w:marRight w:val="0"/>
      <w:marTop w:val="0"/>
      <w:marBottom w:val="0"/>
      <w:divBdr>
        <w:top w:val="none" w:sz="0" w:space="0" w:color="auto"/>
        <w:left w:val="none" w:sz="0" w:space="0" w:color="auto"/>
        <w:bottom w:val="none" w:sz="0" w:space="0" w:color="auto"/>
        <w:right w:val="none" w:sz="0" w:space="0" w:color="auto"/>
      </w:divBdr>
    </w:div>
    <w:div w:id="116478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10FFF6BEEC3044AFB11829F614465D" ma:contentTypeVersion="18" ma:contentTypeDescription="Create a new document." ma:contentTypeScope="" ma:versionID="4f73de84247cac6560a36d27c975336b">
  <xsd:schema xmlns:xsd="http://www.w3.org/2001/XMLSchema" xmlns:xs="http://www.w3.org/2001/XMLSchema" xmlns:p="http://schemas.microsoft.com/office/2006/metadata/properties" xmlns:ns2="a0a78b84-3e5c-4802-9e50-decc8ac7b2df" xmlns:ns3="2d8226ae-0d8e-45d7-a50b-28f65e1fd48c" targetNamespace="http://schemas.microsoft.com/office/2006/metadata/properties" ma:root="true" ma:fieldsID="dcdfe3a21c2faa0122226778eee29227" ns2:_="" ns3:_="">
    <xsd:import namespace="a0a78b84-3e5c-4802-9e50-decc8ac7b2df"/>
    <xsd:import namespace="2d8226ae-0d8e-45d7-a50b-28f65e1fd48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a78b84-3e5c-4802-9e50-decc8ac7b2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8226ae-0d8e-45d7-a50b-28f65e1fd48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1ea1979-5d63-435c-beaf-0578209d7efa}" ma:internalName="TaxCatchAll" ma:showField="CatchAllData" ma:web="2d8226ae-0d8e-45d7-a50b-28f65e1fd4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d8226ae-0d8e-45d7-a50b-28f65e1fd48c" xsi:nil="true"/>
    <lcf76f155ced4ddcb4097134ff3c332f xmlns="a0a78b84-3e5c-4802-9e50-decc8ac7b2d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F749E3-87E9-4085-B469-B87B1A7FF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a78b84-3e5c-4802-9e50-decc8ac7b2df"/>
    <ds:schemaRef ds:uri="2d8226ae-0d8e-45d7-a50b-28f65e1fd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B5EE5F-EA11-4182-9E99-22174FD459F7}">
  <ds:schemaRefs>
    <ds:schemaRef ds:uri="http://schemas.microsoft.com/office/2006/metadata/properties"/>
    <ds:schemaRef ds:uri="http://schemas.microsoft.com/office/infopath/2007/PartnerControls"/>
    <ds:schemaRef ds:uri="2d8226ae-0d8e-45d7-a50b-28f65e1fd48c"/>
    <ds:schemaRef ds:uri="a0a78b84-3e5c-4802-9e50-decc8ac7b2df"/>
  </ds:schemaRefs>
</ds:datastoreItem>
</file>

<file path=customXml/itemProps3.xml><?xml version="1.0" encoding="utf-8"?>
<ds:datastoreItem xmlns:ds="http://schemas.openxmlformats.org/officeDocument/2006/customXml" ds:itemID="{1042134B-E6E8-45D2-B292-66F0F979C8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1013</Words>
  <Characters>5775</Characters>
  <Application>Microsoft Office Word</Application>
  <DocSecurity>0</DocSecurity>
  <Lines>48</Lines>
  <Paragraphs>13</Paragraphs>
  <ScaleCrop>false</ScaleCrop>
  <Company/>
  <LinksUpToDate>false</LinksUpToDate>
  <CharactersWithSpaces>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Dobinson, Rebecca | She/Hers</dc:creator>
  <cp:keywords/>
  <dc:description/>
  <cp:lastModifiedBy>Burke, Eve  |  She/Hers</cp:lastModifiedBy>
  <cp:revision>2</cp:revision>
  <dcterms:created xsi:type="dcterms:W3CDTF">2026-06-19T12:30:00Z</dcterms:created>
  <dcterms:modified xsi:type="dcterms:W3CDTF">2026-06-19T12:30:00Z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0x010100CA10FFF6BEEC3044AFB11829F614465D</vt:lpwstr>
  </property>
  <property fmtid="{D5CDD505-2E9C-101B-9397-08002B2CF9AE}" pid="3" name="MediaServiceImageTags">
    <vt:lpwstr/>
  </property>
</Properties>
</file>