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AA7F46" w14:textId="7BCC7145" w:rsidR="00D0624D" w:rsidRPr="00BE43B3" w:rsidRDefault="00D0624D" w:rsidP="007B3DF2">
      <w:pPr>
        <w:spacing w:after="0"/>
        <w:rPr>
          <w:rFonts w:ascii="Arial" w:hAnsi="Arial" w:cs="Arial"/>
          <w:b/>
          <w:bCs/>
          <w:sz w:val="24"/>
          <w:szCs w:val="24"/>
          <w:lang w:val="en-GB"/>
        </w:rPr>
      </w:pPr>
      <w:r w:rsidRPr="00BE43B3">
        <w:rPr>
          <w:rFonts w:ascii="Arial" w:hAnsi="Arial" w:cs="Arial"/>
          <w:b/>
          <w:bCs/>
          <w:sz w:val="24"/>
          <w:szCs w:val="24"/>
          <w:lang w:val="en-GB"/>
        </w:rPr>
        <w:t xml:space="preserve">Job </w:t>
      </w:r>
      <w:r w:rsidR="00A52ED0" w:rsidRPr="00BE43B3">
        <w:rPr>
          <w:rFonts w:ascii="Arial" w:hAnsi="Arial" w:cs="Arial"/>
          <w:b/>
          <w:bCs/>
          <w:sz w:val="24"/>
          <w:szCs w:val="24"/>
          <w:lang w:val="en-GB"/>
        </w:rPr>
        <w:t>title</w:t>
      </w:r>
      <w:r w:rsidR="0043118B" w:rsidRPr="00BE43B3">
        <w:rPr>
          <w:rFonts w:ascii="Arial" w:hAnsi="Arial" w:cs="Arial"/>
          <w:b/>
          <w:bCs/>
          <w:sz w:val="24"/>
          <w:szCs w:val="24"/>
          <w:lang w:val="en-GB"/>
        </w:rPr>
        <w:t>:</w:t>
      </w:r>
      <w:r w:rsidRPr="00BE43B3">
        <w:rPr>
          <w:rFonts w:ascii="Arial" w:hAnsi="Arial" w:cs="Arial"/>
          <w:b/>
          <w:bCs/>
          <w:sz w:val="24"/>
          <w:szCs w:val="24"/>
          <w:lang w:val="en-GB"/>
        </w:rPr>
        <w:t xml:space="preserve"> </w:t>
      </w:r>
      <w:r w:rsidR="007B2908" w:rsidRPr="00BE43B3">
        <w:rPr>
          <w:rFonts w:ascii="Arial" w:hAnsi="Arial" w:cs="Arial"/>
          <w:b/>
          <w:bCs/>
          <w:sz w:val="24"/>
          <w:szCs w:val="24"/>
          <w:lang w:val="en-GB"/>
        </w:rPr>
        <w:t>Accountant</w:t>
      </w:r>
      <w:r w:rsidR="0008789E" w:rsidRPr="00BE43B3">
        <w:rPr>
          <w:rFonts w:ascii="Arial" w:hAnsi="Arial" w:cs="Arial"/>
          <w:b/>
          <w:bCs/>
          <w:sz w:val="24"/>
          <w:szCs w:val="24"/>
          <w:lang w:val="en-GB"/>
        </w:rPr>
        <w:t xml:space="preserve"> (Management Accounts Team)</w:t>
      </w:r>
    </w:p>
    <w:p w14:paraId="206A7453" w14:textId="04659CD3" w:rsidR="007A56A5" w:rsidRPr="00BE43B3" w:rsidRDefault="00086D83" w:rsidP="007B3DF2">
      <w:pPr>
        <w:spacing w:after="0"/>
        <w:rPr>
          <w:rFonts w:ascii="Arial" w:hAnsi="Arial" w:cs="Arial"/>
          <w:b/>
          <w:bCs/>
          <w:sz w:val="24"/>
          <w:szCs w:val="24"/>
          <w:lang w:val="en-GB"/>
        </w:rPr>
      </w:pPr>
      <w:r w:rsidRPr="00BE43B3">
        <w:rPr>
          <w:rFonts w:ascii="Arial" w:hAnsi="Arial" w:cs="Arial"/>
          <w:b/>
          <w:bCs/>
          <w:sz w:val="24"/>
          <w:szCs w:val="24"/>
          <w:lang w:val="en-GB"/>
        </w:rPr>
        <w:t xml:space="preserve">Directorate: </w:t>
      </w:r>
      <w:r w:rsidR="007B2908" w:rsidRPr="00BE43B3">
        <w:rPr>
          <w:rFonts w:ascii="Arial" w:hAnsi="Arial" w:cs="Arial"/>
          <w:b/>
          <w:bCs/>
          <w:sz w:val="24"/>
          <w:szCs w:val="24"/>
          <w:lang w:val="en-GB"/>
        </w:rPr>
        <w:t>Chief Financial Offi</w:t>
      </w:r>
      <w:r w:rsidR="0008789E" w:rsidRPr="00BE43B3">
        <w:rPr>
          <w:rFonts w:ascii="Arial" w:hAnsi="Arial" w:cs="Arial"/>
          <w:b/>
          <w:bCs/>
          <w:sz w:val="24"/>
          <w:szCs w:val="24"/>
          <w:lang w:val="en-GB"/>
        </w:rPr>
        <w:t>c</w:t>
      </w:r>
      <w:r w:rsidR="007B2908" w:rsidRPr="00BE43B3">
        <w:rPr>
          <w:rFonts w:ascii="Arial" w:hAnsi="Arial" w:cs="Arial"/>
          <w:b/>
          <w:bCs/>
          <w:sz w:val="24"/>
          <w:szCs w:val="24"/>
          <w:lang w:val="en-GB"/>
        </w:rPr>
        <w:t>er</w:t>
      </w:r>
    </w:p>
    <w:p w14:paraId="0298CD9B" w14:textId="77777777" w:rsidR="004971DB" w:rsidRPr="00BE43B3" w:rsidRDefault="004971DB" w:rsidP="007B3DF2">
      <w:pPr>
        <w:spacing w:after="0"/>
        <w:rPr>
          <w:rFonts w:ascii="Arial" w:hAnsi="Arial" w:cs="Arial"/>
          <w:b/>
          <w:bCs/>
          <w:sz w:val="24"/>
          <w:szCs w:val="24"/>
          <w:lang w:val="en-GB"/>
        </w:rPr>
      </w:pPr>
    </w:p>
    <w:p w14:paraId="5A0E541E" w14:textId="4AD3656A" w:rsidR="00B643C3" w:rsidRPr="00BE43B3" w:rsidRDefault="00B643C3" w:rsidP="00CB0989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sz w:val="24"/>
          <w:szCs w:val="24"/>
          <w:shd w:val="clear" w:color="auto" w:fill="FFFFFF"/>
          <w:lang w:val="en-GB" w:eastAsia="en-GB"/>
        </w:rPr>
      </w:pPr>
      <w:r w:rsidRPr="00BE43B3">
        <w:rPr>
          <w:rFonts w:ascii="Arial" w:eastAsia="Times New Roman" w:hAnsi="Arial" w:cs="Arial"/>
          <w:b/>
          <w:bCs/>
          <w:sz w:val="24"/>
          <w:szCs w:val="24"/>
          <w:shd w:val="clear" w:color="auto" w:fill="FFFFFF"/>
          <w:lang w:val="en-GB" w:eastAsia="en-GB"/>
        </w:rPr>
        <w:t>About u</w:t>
      </w:r>
      <w:r w:rsidR="00D0624D" w:rsidRPr="00BE43B3">
        <w:rPr>
          <w:rFonts w:ascii="Arial" w:eastAsia="Times New Roman" w:hAnsi="Arial" w:cs="Arial"/>
          <w:b/>
          <w:bCs/>
          <w:sz w:val="24"/>
          <w:szCs w:val="24"/>
          <w:shd w:val="clear" w:color="auto" w:fill="FFFFFF"/>
          <w:lang w:val="en-GB" w:eastAsia="en-GB"/>
        </w:rPr>
        <w:t xml:space="preserve">s </w:t>
      </w:r>
    </w:p>
    <w:p w14:paraId="549B4134" w14:textId="77777777" w:rsidR="0043118B" w:rsidRPr="00BE43B3" w:rsidRDefault="0043118B" w:rsidP="00CB0989">
      <w:pPr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val="en-GB" w:eastAsia="en-GB"/>
        </w:rPr>
      </w:pPr>
    </w:p>
    <w:p w14:paraId="49110BB9" w14:textId="781648ED" w:rsidR="00152038" w:rsidRPr="00BE43B3" w:rsidRDefault="00B643C3" w:rsidP="00CB0989">
      <w:pPr>
        <w:rPr>
          <w:rFonts w:ascii="Arial" w:hAnsi="Arial" w:cs="Arial"/>
          <w:sz w:val="24"/>
          <w:szCs w:val="24"/>
        </w:rPr>
      </w:pPr>
      <w:r w:rsidRPr="00BE43B3">
        <w:rPr>
          <w:rFonts w:ascii="Arial" w:eastAsia="Calibri" w:hAnsi="Arial" w:cs="Arial"/>
          <w:sz w:val="24"/>
          <w:szCs w:val="24"/>
          <w:lang w:val="en-GB"/>
        </w:rPr>
        <w:t xml:space="preserve">HM Courts &amp; Tribunals Service (HMCTS) is responsible for the administration of criminal, civil and family </w:t>
      </w:r>
      <w:r w:rsidR="004C3789" w:rsidRPr="00BE43B3">
        <w:rPr>
          <w:rFonts w:ascii="Arial" w:eastAsia="Calibri" w:hAnsi="Arial" w:cs="Arial"/>
          <w:sz w:val="24"/>
          <w:szCs w:val="24"/>
          <w:lang w:val="en-GB"/>
        </w:rPr>
        <w:t>c</w:t>
      </w:r>
      <w:r w:rsidRPr="00BE43B3">
        <w:rPr>
          <w:rFonts w:ascii="Arial" w:eastAsia="Calibri" w:hAnsi="Arial" w:cs="Arial"/>
          <w:sz w:val="24"/>
          <w:szCs w:val="24"/>
          <w:lang w:val="en-GB"/>
        </w:rPr>
        <w:t xml:space="preserve">ourts and </w:t>
      </w:r>
      <w:r w:rsidR="004C3789" w:rsidRPr="00BE43B3">
        <w:rPr>
          <w:rFonts w:ascii="Arial" w:eastAsia="Calibri" w:hAnsi="Arial" w:cs="Arial"/>
          <w:sz w:val="24"/>
          <w:szCs w:val="24"/>
          <w:lang w:val="en-GB"/>
        </w:rPr>
        <w:t>t</w:t>
      </w:r>
      <w:r w:rsidRPr="00BE43B3">
        <w:rPr>
          <w:rFonts w:ascii="Arial" w:eastAsia="Calibri" w:hAnsi="Arial" w:cs="Arial"/>
          <w:sz w:val="24"/>
          <w:szCs w:val="24"/>
          <w:lang w:val="en-GB"/>
        </w:rPr>
        <w:t xml:space="preserve">ribunals in England and Wales. Our roles support our service users and colleagues, where people and businesses access potentially life-changing justice.  We’re looking for individuals who are committed to public service and </w:t>
      </w:r>
      <w:r w:rsidR="00B35FB5" w:rsidRPr="00BE43B3">
        <w:rPr>
          <w:rFonts w:ascii="Arial" w:eastAsia="Calibri" w:hAnsi="Arial" w:cs="Arial"/>
          <w:sz w:val="24"/>
          <w:szCs w:val="24"/>
          <w:lang w:val="en-GB"/>
        </w:rPr>
        <w:t xml:space="preserve">want to </w:t>
      </w:r>
      <w:r w:rsidRPr="00BE43B3">
        <w:rPr>
          <w:rFonts w:ascii="Arial" w:eastAsia="Calibri" w:hAnsi="Arial" w:cs="Arial"/>
          <w:sz w:val="24"/>
          <w:szCs w:val="24"/>
          <w:lang w:val="en-GB"/>
        </w:rPr>
        <w:t>mak</w:t>
      </w:r>
      <w:r w:rsidR="00B35FB5" w:rsidRPr="00BE43B3">
        <w:rPr>
          <w:rFonts w:ascii="Arial" w:eastAsia="Calibri" w:hAnsi="Arial" w:cs="Arial"/>
          <w:sz w:val="24"/>
          <w:szCs w:val="24"/>
          <w:lang w:val="en-GB"/>
        </w:rPr>
        <w:t>e</w:t>
      </w:r>
      <w:r w:rsidRPr="00BE43B3">
        <w:rPr>
          <w:rFonts w:ascii="Arial" w:eastAsia="Calibri" w:hAnsi="Arial" w:cs="Arial"/>
          <w:sz w:val="24"/>
          <w:szCs w:val="24"/>
          <w:lang w:val="en-GB"/>
        </w:rPr>
        <w:t xml:space="preserve"> a difference in people’s lives </w:t>
      </w:r>
      <w:r w:rsidR="00B35FB5" w:rsidRPr="00BE43B3">
        <w:rPr>
          <w:rFonts w:ascii="Arial" w:eastAsia="Calibri" w:hAnsi="Arial" w:cs="Arial"/>
          <w:sz w:val="24"/>
          <w:szCs w:val="24"/>
          <w:lang w:val="en-GB"/>
        </w:rPr>
        <w:t>in</w:t>
      </w:r>
      <w:r w:rsidRPr="00BE43B3">
        <w:rPr>
          <w:rFonts w:ascii="Arial" w:eastAsia="Calibri" w:hAnsi="Arial" w:cs="Arial"/>
          <w:sz w:val="24"/>
          <w:szCs w:val="24"/>
          <w:lang w:val="en-GB"/>
        </w:rPr>
        <w:t xml:space="preserve"> deliver</w:t>
      </w:r>
      <w:r w:rsidR="00B35FB5" w:rsidRPr="00BE43B3">
        <w:rPr>
          <w:rFonts w:ascii="Arial" w:eastAsia="Calibri" w:hAnsi="Arial" w:cs="Arial"/>
          <w:sz w:val="24"/>
          <w:szCs w:val="24"/>
          <w:lang w:val="en-GB"/>
        </w:rPr>
        <w:t>ing</w:t>
      </w:r>
      <w:r w:rsidRPr="00BE43B3">
        <w:rPr>
          <w:rFonts w:ascii="Arial" w:eastAsia="Calibri" w:hAnsi="Arial" w:cs="Arial"/>
          <w:sz w:val="24"/>
          <w:szCs w:val="24"/>
          <w:lang w:val="en-GB"/>
        </w:rPr>
        <w:t xml:space="preserve"> justice. If you</w:t>
      </w:r>
      <w:r w:rsidR="00B35FB5" w:rsidRPr="00BE43B3">
        <w:rPr>
          <w:rFonts w:ascii="Arial" w:eastAsia="Calibri" w:hAnsi="Arial" w:cs="Arial"/>
          <w:sz w:val="24"/>
          <w:szCs w:val="24"/>
          <w:lang w:val="en-GB"/>
        </w:rPr>
        <w:t>’</w:t>
      </w:r>
      <w:r w:rsidRPr="00BE43B3">
        <w:rPr>
          <w:rFonts w:ascii="Arial" w:eastAsia="Calibri" w:hAnsi="Arial" w:cs="Arial"/>
          <w:sz w:val="24"/>
          <w:szCs w:val="24"/>
          <w:lang w:val="en-GB"/>
        </w:rPr>
        <w:t xml:space="preserve">re interested in developing a career with a real purpose, please </w:t>
      </w:r>
      <w:r w:rsidR="00027F34" w:rsidRPr="00BE43B3">
        <w:rPr>
          <w:rFonts w:ascii="Arial" w:eastAsia="Calibri" w:hAnsi="Arial" w:cs="Arial"/>
          <w:sz w:val="24"/>
          <w:szCs w:val="24"/>
          <w:lang w:val="en-GB"/>
        </w:rPr>
        <w:t>apply.</w:t>
      </w:r>
    </w:p>
    <w:p w14:paraId="126D59EF" w14:textId="6606351B" w:rsidR="0043118B" w:rsidRPr="00BE43B3" w:rsidRDefault="00152038" w:rsidP="00CB0989">
      <w:pPr>
        <w:rPr>
          <w:rFonts w:ascii="Arial" w:hAnsi="Arial" w:cs="Arial"/>
          <w:sz w:val="24"/>
          <w:szCs w:val="24"/>
        </w:rPr>
      </w:pPr>
      <w:r w:rsidRPr="00BE43B3">
        <w:rPr>
          <w:rFonts w:ascii="Arial" w:hAnsi="Arial" w:cs="Arial"/>
          <w:b/>
          <w:bCs/>
          <w:sz w:val="24"/>
          <w:szCs w:val="24"/>
        </w:rPr>
        <w:t>About the role</w:t>
      </w:r>
    </w:p>
    <w:p w14:paraId="0B58B6F8" w14:textId="24A6DE91" w:rsidR="006B5B73" w:rsidRPr="00BE43B3" w:rsidRDefault="006B5B73" w:rsidP="00370037">
      <w:pPr>
        <w:rPr>
          <w:rFonts w:ascii="Arial" w:eastAsia="Calibri" w:hAnsi="Arial" w:cs="Arial"/>
          <w:sz w:val="24"/>
          <w:szCs w:val="24"/>
          <w:lang w:val="en-GB"/>
        </w:rPr>
      </w:pPr>
      <w:r w:rsidRPr="00BE43B3">
        <w:rPr>
          <w:rFonts w:ascii="Arial" w:eastAsia="Calibri" w:hAnsi="Arial" w:cs="Arial"/>
          <w:sz w:val="24"/>
          <w:szCs w:val="24"/>
          <w:lang w:val="en-GB"/>
        </w:rPr>
        <w:t xml:space="preserve">Your role as Accountant will be to support the administration of the month end reporting cycle, ensuring timely, fit-for-purpose products. You will be required to work with other finance and operational colleagues to support all relevant finance processes and delivery of information. You will also play a key role in supporting, developing, and improving a range of transaction processes to ensure that postings to the HMCTS accounts are accurate and robust.  As well as delivering processes, you may also lead and support the objectives for a small nationally based finance team. By providing effective, active and dynamic leadership, you will also be a change leader for </w:t>
      </w:r>
      <w:r w:rsidR="002642E5" w:rsidRPr="00BE43B3">
        <w:rPr>
          <w:rFonts w:ascii="Arial" w:eastAsia="Calibri" w:hAnsi="Arial" w:cs="Arial"/>
          <w:sz w:val="24"/>
          <w:szCs w:val="24"/>
          <w:lang w:val="en-GB"/>
        </w:rPr>
        <w:t xml:space="preserve">the </w:t>
      </w:r>
      <w:r w:rsidRPr="00BE43B3">
        <w:rPr>
          <w:rFonts w:ascii="Arial" w:eastAsia="Calibri" w:hAnsi="Arial" w:cs="Arial"/>
          <w:sz w:val="24"/>
          <w:szCs w:val="24"/>
          <w:lang w:val="en-GB"/>
        </w:rPr>
        <w:t>Management Accounting Team when impacting and implementing improvement plans for your team.</w:t>
      </w:r>
    </w:p>
    <w:p w14:paraId="65700276" w14:textId="3E9929C5" w:rsidR="006B5B73" w:rsidRPr="00BE43B3" w:rsidRDefault="006B5B73" w:rsidP="006B5B73">
      <w:pPr>
        <w:rPr>
          <w:rFonts w:ascii="Arial" w:eastAsia="Calibri" w:hAnsi="Arial" w:cs="Arial"/>
          <w:sz w:val="24"/>
          <w:szCs w:val="24"/>
          <w:lang w:val="en-GB"/>
        </w:rPr>
      </w:pPr>
      <w:r w:rsidRPr="00BE43B3">
        <w:rPr>
          <w:rFonts w:ascii="Arial" w:eastAsia="Calibri" w:hAnsi="Arial" w:cs="Arial"/>
          <w:sz w:val="24"/>
          <w:szCs w:val="24"/>
          <w:lang w:val="en-GB"/>
        </w:rPr>
        <w:t xml:space="preserve">We take pride in being a welcoming, friendly team with a supportive culture and can-do attitude. We take learning and development seriously both for individuals and in driving continuous improvement. </w:t>
      </w:r>
      <w:r w:rsidR="003F3810" w:rsidRPr="00BE43B3">
        <w:rPr>
          <w:rFonts w:ascii="Arial" w:eastAsia="Calibri" w:hAnsi="Arial" w:cs="Arial"/>
          <w:sz w:val="24"/>
          <w:szCs w:val="24"/>
          <w:lang w:val="en-GB"/>
        </w:rPr>
        <w:t xml:space="preserve"> </w:t>
      </w:r>
    </w:p>
    <w:p w14:paraId="52718657" w14:textId="7B1B4569" w:rsidR="000475B4" w:rsidRPr="00BE43B3" w:rsidRDefault="000475B4" w:rsidP="00996EE3">
      <w:pPr>
        <w:rPr>
          <w:rFonts w:ascii="Arial" w:eastAsia="Calibri" w:hAnsi="Arial" w:cs="Arial"/>
          <w:sz w:val="24"/>
          <w:szCs w:val="24"/>
          <w:lang w:val="en-GB"/>
        </w:rPr>
      </w:pPr>
      <w:r w:rsidRPr="00BE43B3">
        <w:rPr>
          <w:rFonts w:ascii="Arial" w:eastAsia="Calibri" w:hAnsi="Arial" w:cs="Arial"/>
          <w:sz w:val="24"/>
          <w:szCs w:val="24"/>
          <w:lang w:val="en-GB"/>
        </w:rPr>
        <w:t xml:space="preserve">Reporting to a Senior Accountant, your role will encompass several key aspects (but not limited to):  </w:t>
      </w:r>
    </w:p>
    <w:p w14:paraId="454CB054" w14:textId="4FAD5C72" w:rsidR="000024CE" w:rsidRPr="000024CE" w:rsidRDefault="000024CE" w:rsidP="000024CE">
      <w:pPr>
        <w:pStyle w:val="ListParagraph"/>
        <w:numPr>
          <w:ilvl w:val="0"/>
          <w:numId w:val="31"/>
        </w:numPr>
        <w:rPr>
          <w:rFonts w:ascii="Arial" w:eastAsia="Calibri" w:hAnsi="Arial" w:cs="Arial"/>
        </w:rPr>
      </w:pPr>
      <w:r w:rsidRPr="000024CE">
        <w:rPr>
          <w:rFonts w:ascii="Arial" w:eastAsia="Calibri" w:hAnsi="Arial" w:cs="Arial"/>
        </w:rPr>
        <w:t xml:space="preserve">Supporting the preparation of month end accounts and providing narrative for their interpretation and presentation. </w:t>
      </w:r>
    </w:p>
    <w:p w14:paraId="2A155917" w14:textId="31326EED" w:rsidR="000024CE" w:rsidRPr="000024CE" w:rsidRDefault="000024CE" w:rsidP="000024CE">
      <w:pPr>
        <w:pStyle w:val="ListParagraph"/>
        <w:numPr>
          <w:ilvl w:val="0"/>
          <w:numId w:val="31"/>
        </w:numPr>
        <w:rPr>
          <w:rFonts w:ascii="Arial" w:eastAsia="Calibri" w:hAnsi="Arial" w:cs="Arial"/>
        </w:rPr>
      </w:pPr>
      <w:r w:rsidRPr="000024CE">
        <w:rPr>
          <w:rFonts w:ascii="Arial" w:eastAsia="Calibri" w:hAnsi="Arial" w:cs="Arial"/>
        </w:rPr>
        <w:t xml:space="preserve">Providing analysis and assurance on the integrity of transactions in the general ledger and month end accounts. </w:t>
      </w:r>
    </w:p>
    <w:p w14:paraId="10078147" w14:textId="0403ADEA" w:rsidR="000024CE" w:rsidRPr="000024CE" w:rsidRDefault="000024CE" w:rsidP="000024CE">
      <w:pPr>
        <w:pStyle w:val="ListParagraph"/>
        <w:numPr>
          <w:ilvl w:val="0"/>
          <w:numId w:val="31"/>
        </w:numPr>
        <w:rPr>
          <w:rFonts w:ascii="Arial" w:eastAsia="Calibri" w:hAnsi="Arial" w:cs="Arial"/>
        </w:rPr>
      </w:pPr>
      <w:r w:rsidRPr="000024CE">
        <w:rPr>
          <w:rFonts w:ascii="Arial" w:eastAsia="Calibri" w:hAnsi="Arial" w:cs="Arial"/>
        </w:rPr>
        <w:t xml:space="preserve">Overseeing and leading on the preparation of journals, ensuring they are posted in accordance with policy and procedure and advising on the correct accounting treatment of transactions. </w:t>
      </w:r>
    </w:p>
    <w:p w14:paraId="0AF743EF" w14:textId="1AE5342B" w:rsidR="000024CE" w:rsidRPr="000024CE" w:rsidRDefault="000024CE" w:rsidP="000024CE">
      <w:pPr>
        <w:pStyle w:val="ListParagraph"/>
        <w:numPr>
          <w:ilvl w:val="0"/>
          <w:numId w:val="31"/>
        </w:numPr>
        <w:rPr>
          <w:rFonts w:ascii="Arial" w:eastAsia="Calibri" w:hAnsi="Arial" w:cs="Arial"/>
        </w:rPr>
      </w:pPr>
      <w:r w:rsidRPr="000024CE">
        <w:rPr>
          <w:rFonts w:ascii="Arial" w:eastAsia="Calibri" w:hAnsi="Arial" w:cs="Arial"/>
        </w:rPr>
        <w:t xml:space="preserve">Ensuring effective controls and procedures are in place to maintain the accuracy of data within your area of responsibility. </w:t>
      </w:r>
    </w:p>
    <w:p w14:paraId="4AF5D1B5" w14:textId="6376FA49" w:rsidR="000024CE" w:rsidRPr="000024CE" w:rsidRDefault="000024CE" w:rsidP="000024CE">
      <w:pPr>
        <w:pStyle w:val="ListParagraph"/>
        <w:numPr>
          <w:ilvl w:val="0"/>
          <w:numId w:val="31"/>
        </w:numPr>
        <w:rPr>
          <w:rFonts w:ascii="Arial" w:eastAsia="Calibri" w:hAnsi="Arial" w:cs="Arial"/>
        </w:rPr>
      </w:pPr>
      <w:r w:rsidRPr="000024CE">
        <w:rPr>
          <w:rFonts w:ascii="Arial" w:eastAsia="Calibri" w:hAnsi="Arial" w:cs="Arial"/>
        </w:rPr>
        <w:t xml:space="preserve">Providing ad hoc financial analysis and insight for the area you support. </w:t>
      </w:r>
    </w:p>
    <w:p w14:paraId="537AFB33" w14:textId="7C740D9F" w:rsidR="000024CE" w:rsidRPr="000024CE" w:rsidRDefault="000024CE" w:rsidP="000024CE">
      <w:pPr>
        <w:pStyle w:val="ListParagraph"/>
        <w:numPr>
          <w:ilvl w:val="0"/>
          <w:numId w:val="31"/>
        </w:numPr>
        <w:rPr>
          <w:rFonts w:ascii="Arial" w:eastAsia="Calibri" w:hAnsi="Arial" w:cs="Arial"/>
        </w:rPr>
      </w:pPr>
      <w:r w:rsidRPr="000024CE">
        <w:rPr>
          <w:rFonts w:ascii="Arial" w:eastAsia="Calibri" w:hAnsi="Arial" w:cs="Arial"/>
        </w:rPr>
        <w:t xml:space="preserve">Ensuring you and your team deliver month end activities in a timely manner and to the required standard. </w:t>
      </w:r>
    </w:p>
    <w:p w14:paraId="3003A354" w14:textId="799FE470" w:rsidR="000024CE" w:rsidRPr="000024CE" w:rsidRDefault="000024CE" w:rsidP="000024CE">
      <w:pPr>
        <w:pStyle w:val="ListParagraph"/>
        <w:numPr>
          <w:ilvl w:val="0"/>
          <w:numId w:val="31"/>
        </w:numPr>
        <w:rPr>
          <w:rFonts w:ascii="Arial" w:eastAsia="Calibri" w:hAnsi="Arial" w:cs="Arial"/>
        </w:rPr>
      </w:pPr>
      <w:r w:rsidRPr="000024CE">
        <w:rPr>
          <w:rFonts w:ascii="Arial" w:eastAsia="Calibri" w:hAnsi="Arial" w:cs="Arial"/>
        </w:rPr>
        <w:lastRenderedPageBreak/>
        <w:t xml:space="preserve">Working collaboratively with the Senior Accountant, Financial Controller and other senior finance staff to deliver and continuously improve finance processes and products owned by the MAT. </w:t>
      </w:r>
    </w:p>
    <w:p w14:paraId="169D9227" w14:textId="47621EBA" w:rsidR="000024CE" w:rsidRPr="000024CE" w:rsidRDefault="000024CE" w:rsidP="000024CE">
      <w:pPr>
        <w:pStyle w:val="ListParagraph"/>
        <w:numPr>
          <w:ilvl w:val="0"/>
          <w:numId w:val="31"/>
        </w:numPr>
        <w:rPr>
          <w:rFonts w:ascii="Arial" w:eastAsia="Calibri" w:hAnsi="Arial" w:cs="Arial"/>
        </w:rPr>
      </w:pPr>
      <w:r w:rsidRPr="000024CE">
        <w:rPr>
          <w:rFonts w:ascii="Arial" w:eastAsia="Calibri" w:hAnsi="Arial" w:cs="Arial"/>
        </w:rPr>
        <w:t xml:space="preserve">You may also manage staff, coaching and motivating them and supporting their development. </w:t>
      </w:r>
    </w:p>
    <w:p w14:paraId="35FCA455" w14:textId="37BEAA4B" w:rsidR="000024CE" w:rsidRPr="000024CE" w:rsidRDefault="000024CE" w:rsidP="000024CE">
      <w:pPr>
        <w:pStyle w:val="ListParagraph"/>
        <w:numPr>
          <w:ilvl w:val="0"/>
          <w:numId w:val="31"/>
        </w:numPr>
        <w:rPr>
          <w:rFonts w:ascii="Arial" w:eastAsia="Calibri" w:hAnsi="Arial" w:cs="Arial"/>
        </w:rPr>
      </w:pPr>
      <w:r w:rsidRPr="000024CE">
        <w:rPr>
          <w:rFonts w:ascii="Arial" w:eastAsia="Calibri" w:hAnsi="Arial" w:cs="Arial"/>
        </w:rPr>
        <w:t>Working flexibly and undertaking any other duties reasonably requested by line management that are commensurate with the grade and level of responsibility of the post.</w:t>
      </w:r>
    </w:p>
    <w:p w14:paraId="018A3A7D" w14:textId="2EF27CFE" w:rsidR="007B3DF2" w:rsidRPr="00BE43B3" w:rsidRDefault="007B3DF2" w:rsidP="007B3DF2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E8C1D51" w14:textId="03C94BB2" w:rsidR="00BC3DCF" w:rsidRPr="00BE43B3" w:rsidRDefault="00152038" w:rsidP="00CB0989">
      <w:pPr>
        <w:rPr>
          <w:rFonts w:ascii="Arial" w:hAnsi="Arial" w:cs="Arial"/>
          <w:b/>
          <w:bCs/>
          <w:sz w:val="24"/>
          <w:szCs w:val="24"/>
        </w:rPr>
      </w:pPr>
      <w:r w:rsidRPr="00BE43B3">
        <w:rPr>
          <w:rFonts w:ascii="Arial" w:hAnsi="Arial" w:cs="Arial"/>
          <w:b/>
          <w:bCs/>
          <w:sz w:val="24"/>
          <w:szCs w:val="24"/>
        </w:rPr>
        <w:t>W</w:t>
      </w:r>
      <w:r w:rsidR="00CE725E" w:rsidRPr="00BE43B3">
        <w:rPr>
          <w:rFonts w:ascii="Arial" w:hAnsi="Arial" w:cs="Arial"/>
          <w:b/>
          <w:bCs/>
          <w:sz w:val="24"/>
          <w:szCs w:val="24"/>
        </w:rPr>
        <w:t>ho</w:t>
      </w:r>
      <w:r w:rsidRPr="00BE43B3">
        <w:rPr>
          <w:rFonts w:ascii="Arial" w:hAnsi="Arial" w:cs="Arial"/>
          <w:b/>
          <w:bCs/>
          <w:sz w:val="24"/>
          <w:szCs w:val="24"/>
        </w:rPr>
        <w:t xml:space="preserve"> are we looking for</w:t>
      </w:r>
      <w:r w:rsidR="007B3DF2" w:rsidRPr="00BE43B3">
        <w:rPr>
          <w:rFonts w:ascii="Arial" w:hAnsi="Arial" w:cs="Arial"/>
          <w:b/>
          <w:bCs/>
          <w:sz w:val="24"/>
          <w:szCs w:val="24"/>
        </w:rPr>
        <w:t xml:space="preserve">? (Person </w:t>
      </w:r>
      <w:r w:rsidR="00A57B4B" w:rsidRPr="00BE43B3">
        <w:rPr>
          <w:rFonts w:ascii="Arial" w:hAnsi="Arial" w:cs="Arial"/>
          <w:b/>
          <w:bCs/>
          <w:sz w:val="24"/>
          <w:szCs w:val="24"/>
        </w:rPr>
        <w:t>Specification</w:t>
      </w:r>
      <w:r w:rsidR="007B3DF2" w:rsidRPr="00BE43B3">
        <w:rPr>
          <w:rFonts w:ascii="Arial" w:hAnsi="Arial" w:cs="Arial"/>
          <w:b/>
          <w:bCs/>
          <w:sz w:val="24"/>
          <w:szCs w:val="24"/>
        </w:rPr>
        <w:t>)</w:t>
      </w:r>
    </w:p>
    <w:p w14:paraId="3A3FB789" w14:textId="0332F7CD" w:rsidR="00CE38E8" w:rsidRPr="00BE43B3" w:rsidRDefault="00070817" w:rsidP="00CB0989">
      <w:pPr>
        <w:rPr>
          <w:rFonts w:ascii="Arial" w:hAnsi="Arial" w:cs="Arial"/>
          <w:b/>
          <w:bCs/>
          <w:sz w:val="24"/>
          <w:szCs w:val="24"/>
          <w:highlight w:val="yellow"/>
        </w:rPr>
      </w:pPr>
      <w:r w:rsidRPr="00BE43B3">
        <w:rPr>
          <w:rFonts w:ascii="Arial" w:hAnsi="Arial" w:cs="Arial"/>
          <w:sz w:val="24"/>
          <w:szCs w:val="24"/>
        </w:rPr>
        <w:t xml:space="preserve">The ideal candidate for this position should </w:t>
      </w:r>
      <w:r w:rsidR="00B15DB5" w:rsidRPr="00BE43B3">
        <w:rPr>
          <w:rFonts w:ascii="Arial" w:hAnsi="Arial" w:cs="Arial"/>
          <w:sz w:val="24"/>
          <w:szCs w:val="24"/>
        </w:rPr>
        <w:t xml:space="preserve">demonstrate: </w:t>
      </w:r>
    </w:p>
    <w:p w14:paraId="226996B2" w14:textId="1E23F7B4" w:rsidR="00070817" w:rsidRPr="00BE43B3" w:rsidRDefault="00070817" w:rsidP="00CB0989">
      <w:pPr>
        <w:rPr>
          <w:rFonts w:ascii="Arial" w:hAnsi="Arial" w:cs="Arial"/>
          <w:sz w:val="24"/>
          <w:szCs w:val="24"/>
          <w:u w:val="single"/>
        </w:rPr>
      </w:pPr>
      <w:r w:rsidRPr="00BE43B3">
        <w:rPr>
          <w:rFonts w:ascii="Arial" w:hAnsi="Arial" w:cs="Arial"/>
          <w:b/>
          <w:bCs/>
          <w:sz w:val="24"/>
          <w:szCs w:val="24"/>
          <w:u w:val="single"/>
        </w:rPr>
        <w:t xml:space="preserve">Essential </w:t>
      </w:r>
    </w:p>
    <w:p w14:paraId="74416E38" w14:textId="77777777" w:rsidR="00531BE3" w:rsidRPr="00BE43B3" w:rsidRDefault="00531BE3" w:rsidP="00531BE3">
      <w:pPr>
        <w:pStyle w:val="NoSpacing"/>
        <w:numPr>
          <w:ilvl w:val="0"/>
          <w:numId w:val="20"/>
        </w:numPr>
        <w:suppressAutoHyphens w:val="0"/>
        <w:autoSpaceDN/>
        <w:textAlignment w:val="auto"/>
        <w:rPr>
          <w:sz w:val="24"/>
          <w:szCs w:val="24"/>
        </w:rPr>
      </w:pPr>
      <w:r w:rsidRPr="00BE43B3">
        <w:rPr>
          <w:sz w:val="24"/>
          <w:szCs w:val="24"/>
        </w:rPr>
        <w:t>Experience in the review and preparation of month-end management accounting activities and narrative input to the management accounts</w:t>
      </w:r>
      <w:bookmarkStart w:id="0" w:name="_Hlk13746056"/>
      <w:r w:rsidRPr="00BE43B3">
        <w:rPr>
          <w:sz w:val="24"/>
          <w:szCs w:val="24"/>
        </w:rPr>
        <w:t>.</w:t>
      </w:r>
    </w:p>
    <w:p w14:paraId="0D2E4F4F" w14:textId="77777777" w:rsidR="00531BE3" w:rsidRPr="00BE43B3" w:rsidRDefault="00531BE3" w:rsidP="00531BE3">
      <w:pPr>
        <w:pStyle w:val="NoSpacing"/>
        <w:numPr>
          <w:ilvl w:val="0"/>
          <w:numId w:val="20"/>
        </w:numPr>
        <w:suppressAutoHyphens w:val="0"/>
        <w:autoSpaceDN/>
        <w:textAlignment w:val="auto"/>
        <w:rPr>
          <w:sz w:val="24"/>
          <w:szCs w:val="24"/>
        </w:rPr>
      </w:pPr>
      <w:r w:rsidRPr="00BE43B3">
        <w:rPr>
          <w:sz w:val="24"/>
          <w:szCs w:val="24"/>
        </w:rPr>
        <w:t>Adaptable and willing, with the ability to work in a culture of change; continually improving (products, processes, and priorities) to meet the current and future needs of the organization.</w:t>
      </w:r>
    </w:p>
    <w:p w14:paraId="17AAF96E" w14:textId="77777777" w:rsidR="00D9074C" w:rsidRPr="00BE43B3" w:rsidRDefault="00D9074C" w:rsidP="00531BE3">
      <w:pPr>
        <w:pStyle w:val="NoSpacing"/>
        <w:numPr>
          <w:ilvl w:val="0"/>
          <w:numId w:val="20"/>
        </w:numPr>
        <w:suppressAutoHyphens w:val="0"/>
        <w:autoSpaceDN/>
        <w:textAlignment w:val="auto"/>
        <w:rPr>
          <w:sz w:val="24"/>
          <w:szCs w:val="24"/>
        </w:rPr>
      </w:pPr>
      <w:bookmarkStart w:id="1" w:name="_Hlk22645792"/>
      <w:bookmarkEnd w:id="0"/>
      <w:r w:rsidRPr="00BE43B3">
        <w:rPr>
          <w:sz w:val="24"/>
          <w:szCs w:val="24"/>
        </w:rPr>
        <w:t>Experience of leading and managing a team, with excellent communication skills, both written and verbal in order to build and maintain strong working relationships with colleagues and stakeholders</w:t>
      </w:r>
    </w:p>
    <w:p w14:paraId="60008BA4" w14:textId="77777777" w:rsidR="00D9074C" w:rsidRPr="00BE43B3" w:rsidRDefault="00D9074C" w:rsidP="00531BE3">
      <w:pPr>
        <w:pStyle w:val="NoSpacing"/>
        <w:numPr>
          <w:ilvl w:val="0"/>
          <w:numId w:val="20"/>
        </w:numPr>
        <w:suppressAutoHyphens w:val="0"/>
        <w:autoSpaceDN/>
        <w:textAlignment w:val="auto"/>
        <w:rPr>
          <w:sz w:val="24"/>
          <w:szCs w:val="24"/>
        </w:rPr>
      </w:pPr>
      <w:r w:rsidRPr="00BE43B3">
        <w:rPr>
          <w:sz w:val="24"/>
          <w:szCs w:val="24"/>
        </w:rPr>
        <w:t>Strong IT capabilities, particularly in Microsoft Excel and other Office tools.</w:t>
      </w:r>
    </w:p>
    <w:p w14:paraId="7FC5CBCF" w14:textId="6C70B7F4" w:rsidR="00531BE3" w:rsidRPr="00BE43B3" w:rsidRDefault="00531BE3" w:rsidP="00531BE3">
      <w:pPr>
        <w:pStyle w:val="NoSpacing"/>
        <w:numPr>
          <w:ilvl w:val="0"/>
          <w:numId w:val="20"/>
        </w:numPr>
        <w:suppressAutoHyphens w:val="0"/>
        <w:autoSpaceDN/>
        <w:textAlignment w:val="auto"/>
        <w:rPr>
          <w:sz w:val="24"/>
          <w:szCs w:val="24"/>
        </w:rPr>
      </w:pPr>
      <w:r w:rsidRPr="00BE43B3">
        <w:rPr>
          <w:sz w:val="24"/>
          <w:szCs w:val="24"/>
        </w:rPr>
        <w:t xml:space="preserve">Knowledge of using Oracle Financials (Hyperion), Smartview and Essbase MS Excel add-ins </w:t>
      </w:r>
    </w:p>
    <w:bookmarkEnd w:id="1"/>
    <w:p w14:paraId="53D17716" w14:textId="77777777" w:rsidR="006F2A61" w:rsidRPr="00BE43B3" w:rsidRDefault="006F2A61" w:rsidP="00996EE3">
      <w:pPr>
        <w:pStyle w:val="NoSpacing"/>
        <w:suppressAutoHyphens w:val="0"/>
        <w:autoSpaceDN/>
        <w:ind w:left="360"/>
        <w:textAlignment w:val="auto"/>
        <w:rPr>
          <w:sz w:val="24"/>
          <w:szCs w:val="24"/>
        </w:rPr>
      </w:pPr>
    </w:p>
    <w:p w14:paraId="4910E3A8" w14:textId="7EC1E0CE" w:rsidR="00996EE3" w:rsidRPr="00BE43B3" w:rsidRDefault="00996EE3" w:rsidP="00996EE3">
      <w:pPr>
        <w:pStyle w:val="NoSpacing"/>
        <w:suppressAutoHyphens w:val="0"/>
        <w:autoSpaceDN/>
        <w:textAlignment w:val="auto"/>
        <w:rPr>
          <w:b/>
          <w:bCs/>
          <w:sz w:val="24"/>
          <w:szCs w:val="24"/>
          <w:u w:val="single"/>
        </w:rPr>
      </w:pPr>
      <w:r w:rsidRPr="00BE43B3">
        <w:rPr>
          <w:b/>
          <w:bCs/>
          <w:sz w:val="24"/>
          <w:szCs w:val="24"/>
          <w:u w:val="single"/>
        </w:rPr>
        <w:t xml:space="preserve">Desirable </w:t>
      </w:r>
    </w:p>
    <w:p w14:paraId="1380558E" w14:textId="77777777" w:rsidR="006F2A61" w:rsidRPr="00BE43B3" w:rsidRDefault="006F2A61" w:rsidP="006F2A61">
      <w:pPr>
        <w:pStyle w:val="NoSpacing"/>
        <w:suppressAutoHyphens w:val="0"/>
        <w:autoSpaceDN/>
        <w:ind w:left="360"/>
        <w:textAlignment w:val="auto"/>
        <w:rPr>
          <w:sz w:val="24"/>
          <w:szCs w:val="24"/>
        </w:rPr>
      </w:pPr>
    </w:p>
    <w:p w14:paraId="6228ADD9" w14:textId="07CFB13D" w:rsidR="00531BE3" w:rsidRPr="00BE43B3" w:rsidRDefault="00531BE3" w:rsidP="00531BE3">
      <w:pPr>
        <w:pStyle w:val="NoSpacing"/>
        <w:numPr>
          <w:ilvl w:val="0"/>
          <w:numId w:val="20"/>
        </w:numPr>
        <w:suppressAutoHyphens w:val="0"/>
        <w:autoSpaceDN/>
        <w:textAlignment w:val="auto"/>
        <w:rPr>
          <w:sz w:val="24"/>
          <w:szCs w:val="24"/>
        </w:rPr>
      </w:pPr>
      <w:r w:rsidRPr="00BE43B3">
        <w:rPr>
          <w:sz w:val="24"/>
          <w:szCs w:val="24"/>
        </w:rPr>
        <w:t>CCAB part qualified desirable (CIPFA, ACCA, CIMA, ICAEW, ICAS, ICAI part or full membership highly desired), AAT qualified, or with</w:t>
      </w:r>
      <w:r w:rsidR="00996EE3" w:rsidRPr="00BE43B3">
        <w:rPr>
          <w:sz w:val="24"/>
          <w:szCs w:val="24"/>
        </w:rPr>
        <w:t xml:space="preserve"> considerable</w:t>
      </w:r>
      <w:r w:rsidRPr="00BE43B3">
        <w:rPr>
          <w:sz w:val="24"/>
          <w:szCs w:val="24"/>
        </w:rPr>
        <w:t xml:space="preserve"> financial experience.</w:t>
      </w:r>
      <w:r w:rsidR="00EE6F7C" w:rsidRPr="00BE43B3">
        <w:rPr>
          <w:rStyle w:val="eop"/>
          <w:color w:val="000000"/>
          <w:sz w:val="24"/>
          <w:szCs w:val="24"/>
          <w:shd w:val="clear" w:color="auto" w:fill="FFFFFF"/>
        </w:rPr>
        <w:t> </w:t>
      </w:r>
    </w:p>
    <w:p w14:paraId="68C111AD" w14:textId="14980E70" w:rsidR="00200D7A" w:rsidRPr="00BE43B3" w:rsidRDefault="00200D7A" w:rsidP="00200D7A">
      <w:pPr>
        <w:rPr>
          <w:rFonts w:ascii="Arial" w:hAnsi="Arial" w:cs="Arial"/>
          <w:sz w:val="24"/>
          <w:szCs w:val="24"/>
        </w:rPr>
      </w:pPr>
    </w:p>
    <w:p w14:paraId="40A8F784" w14:textId="7388CE34" w:rsidR="0002700C" w:rsidRPr="00BE43B3" w:rsidRDefault="00200D7A" w:rsidP="00200D7A">
      <w:pPr>
        <w:rPr>
          <w:rFonts w:ascii="Arial" w:hAnsi="Arial" w:cs="Arial"/>
          <w:b/>
          <w:bCs/>
          <w:sz w:val="24"/>
          <w:szCs w:val="24"/>
        </w:rPr>
      </w:pPr>
      <w:r w:rsidRPr="00BE43B3">
        <w:rPr>
          <w:rFonts w:ascii="Arial" w:hAnsi="Arial" w:cs="Arial"/>
          <w:b/>
          <w:bCs/>
          <w:sz w:val="24"/>
          <w:szCs w:val="24"/>
        </w:rPr>
        <w:t>How to apply</w:t>
      </w:r>
      <w:r w:rsidR="00086D83" w:rsidRPr="00BE43B3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00FF8F43" w14:textId="614131F2" w:rsidR="00E23D1D" w:rsidRPr="006D3B18" w:rsidRDefault="00E23D1D" w:rsidP="00E23D1D">
      <w:pPr>
        <w:rPr>
          <w:rFonts w:ascii="Arial" w:hAnsi="Arial" w:cs="Arial"/>
          <w:sz w:val="24"/>
          <w:szCs w:val="24"/>
          <w:u w:val="single"/>
        </w:rPr>
      </w:pPr>
      <w:r w:rsidRPr="006D3B18">
        <w:rPr>
          <w:rFonts w:ascii="Arial" w:hAnsi="Arial" w:cs="Arial"/>
          <w:sz w:val="24"/>
          <w:szCs w:val="24"/>
          <w:u w:val="single"/>
        </w:rPr>
        <w:t>Application Stage</w:t>
      </w:r>
      <w:r w:rsidR="008F76D8" w:rsidRPr="006D3B18">
        <w:rPr>
          <w:rFonts w:ascii="Arial" w:hAnsi="Arial" w:cs="Arial"/>
          <w:sz w:val="24"/>
          <w:szCs w:val="24"/>
          <w:u w:val="single"/>
        </w:rPr>
        <w:t xml:space="preserve"> </w:t>
      </w:r>
    </w:p>
    <w:p w14:paraId="79915EE6" w14:textId="2AD3E101" w:rsidR="00CE725E" w:rsidRPr="00BE43B3" w:rsidRDefault="00E23D1D" w:rsidP="00E23D1D">
      <w:pPr>
        <w:rPr>
          <w:rFonts w:ascii="Arial" w:hAnsi="Arial" w:cs="Arial"/>
          <w:sz w:val="24"/>
          <w:szCs w:val="24"/>
        </w:rPr>
      </w:pPr>
      <w:r w:rsidRPr="00BE43B3">
        <w:rPr>
          <w:rFonts w:ascii="Arial" w:hAnsi="Arial" w:cs="Arial"/>
          <w:sz w:val="24"/>
          <w:szCs w:val="24"/>
        </w:rPr>
        <w:t>Please submit</w:t>
      </w:r>
      <w:r w:rsidR="00FB5E12" w:rsidRPr="00BE43B3">
        <w:rPr>
          <w:rFonts w:ascii="Arial" w:hAnsi="Arial" w:cs="Arial"/>
          <w:sz w:val="24"/>
          <w:szCs w:val="24"/>
        </w:rPr>
        <w:t>;</w:t>
      </w:r>
    </w:p>
    <w:p w14:paraId="3FF9D8F1" w14:textId="77777777" w:rsidR="00CE725E" w:rsidRPr="00BE43B3" w:rsidRDefault="00CE725E" w:rsidP="00CE725E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 w:rsidRPr="00BE43B3">
        <w:rPr>
          <w:rFonts w:ascii="Arial" w:hAnsi="Arial" w:cs="Arial"/>
        </w:rPr>
        <w:t>An anonymised CV</w:t>
      </w:r>
    </w:p>
    <w:p w14:paraId="6F047202" w14:textId="15C0112A" w:rsidR="00CE725E" w:rsidRPr="00BE43B3" w:rsidRDefault="00400257" w:rsidP="00CE725E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 w:rsidRPr="00BE43B3">
        <w:rPr>
          <w:rFonts w:ascii="Arial" w:hAnsi="Arial" w:cs="Arial"/>
        </w:rPr>
        <w:t xml:space="preserve">A </w:t>
      </w:r>
      <w:r w:rsidR="00CE725E" w:rsidRPr="00BE43B3">
        <w:rPr>
          <w:rFonts w:ascii="Arial" w:hAnsi="Arial" w:cs="Arial"/>
        </w:rPr>
        <w:t>Statement of</w:t>
      </w:r>
      <w:r w:rsidR="005B107F" w:rsidRPr="00BE43B3">
        <w:rPr>
          <w:rFonts w:ascii="Arial" w:hAnsi="Arial" w:cs="Arial"/>
        </w:rPr>
        <w:t xml:space="preserve"> S</w:t>
      </w:r>
      <w:r w:rsidR="00CE725E" w:rsidRPr="00BE43B3">
        <w:rPr>
          <w:rFonts w:ascii="Arial" w:hAnsi="Arial" w:cs="Arial"/>
        </w:rPr>
        <w:t xml:space="preserve">uitability demonstrating how you meet the essential criteria (up to </w:t>
      </w:r>
      <w:r w:rsidR="00DE5A79" w:rsidRPr="00BE43B3">
        <w:rPr>
          <w:rFonts w:ascii="Arial" w:hAnsi="Arial" w:cs="Arial"/>
        </w:rPr>
        <w:t>500</w:t>
      </w:r>
      <w:r w:rsidR="00CE725E" w:rsidRPr="00BE43B3">
        <w:rPr>
          <w:rFonts w:ascii="Arial" w:hAnsi="Arial" w:cs="Arial"/>
        </w:rPr>
        <w:t xml:space="preserve"> words)</w:t>
      </w:r>
    </w:p>
    <w:p w14:paraId="1896BC7A" w14:textId="7CE324A7" w:rsidR="00CE725E" w:rsidRPr="00BE43B3" w:rsidRDefault="00400257" w:rsidP="00CE725E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 w:rsidRPr="00BE43B3">
        <w:rPr>
          <w:rFonts w:ascii="Arial" w:hAnsi="Arial" w:cs="Arial"/>
        </w:rPr>
        <w:t>A b</w:t>
      </w:r>
      <w:r w:rsidR="00CE725E" w:rsidRPr="00BE43B3">
        <w:rPr>
          <w:rFonts w:ascii="Arial" w:hAnsi="Arial" w:cs="Arial"/>
        </w:rPr>
        <w:t xml:space="preserve">ehaviour example illustrating the Civil Service </w:t>
      </w:r>
      <w:r w:rsidRPr="00BE43B3">
        <w:rPr>
          <w:rFonts w:ascii="Arial" w:hAnsi="Arial" w:cs="Arial"/>
        </w:rPr>
        <w:t>b</w:t>
      </w:r>
      <w:r w:rsidR="00CE725E" w:rsidRPr="00BE43B3">
        <w:rPr>
          <w:rFonts w:ascii="Arial" w:hAnsi="Arial" w:cs="Arial"/>
        </w:rPr>
        <w:t>ehaviour “</w:t>
      </w:r>
      <w:r w:rsidR="00870FB2" w:rsidRPr="00BE43B3">
        <w:rPr>
          <w:rFonts w:ascii="Arial" w:hAnsi="Arial" w:cs="Arial"/>
          <w:b/>
          <w:bCs/>
        </w:rPr>
        <w:t>Communicating and Influencing</w:t>
      </w:r>
      <w:r w:rsidR="00CE725E" w:rsidRPr="00BE43B3">
        <w:rPr>
          <w:rFonts w:ascii="Arial" w:hAnsi="Arial" w:cs="Arial"/>
        </w:rPr>
        <w:t xml:space="preserve">” (up to </w:t>
      </w:r>
      <w:r w:rsidR="00870FB2" w:rsidRPr="00BE43B3">
        <w:rPr>
          <w:rFonts w:ascii="Arial" w:hAnsi="Arial" w:cs="Arial"/>
        </w:rPr>
        <w:t>250</w:t>
      </w:r>
      <w:r w:rsidR="00CE725E" w:rsidRPr="00BE43B3">
        <w:rPr>
          <w:rFonts w:ascii="Arial" w:hAnsi="Arial" w:cs="Arial"/>
        </w:rPr>
        <w:t xml:space="preserve"> words).</w:t>
      </w:r>
    </w:p>
    <w:p w14:paraId="48362BA3" w14:textId="77777777" w:rsidR="00CE725E" w:rsidRPr="00BE43B3" w:rsidRDefault="00CE725E" w:rsidP="00CE725E">
      <w:pPr>
        <w:pStyle w:val="ListParagraph"/>
        <w:rPr>
          <w:rFonts w:ascii="Arial" w:hAnsi="Arial" w:cs="Arial"/>
        </w:rPr>
      </w:pPr>
    </w:p>
    <w:p w14:paraId="0694EB7A" w14:textId="12ABAD15" w:rsidR="00AF711B" w:rsidRPr="00BE43B3" w:rsidRDefault="00E23D1D" w:rsidP="00AF711B">
      <w:pPr>
        <w:rPr>
          <w:rFonts w:ascii="Arial" w:hAnsi="Arial" w:cs="Arial"/>
          <w:sz w:val="24"/>
          <w:szCs w:val="24"/>
        </w:rPr>
      </w:pPr>
      <w:r w:rsidRPr="00BE43B3">
        <w:rPr>
          <w:rFonts w:ascii="Arial" w:hAnsi="Arial" w:cs="Arial"/>
          <w:sz w:val="24"/>
          <w:szCs w:val="24"/>
        </w:rPr>
        <w:t>Please ensure you cover both ‘what’ you do but also ‘how’ you do it. (i.e., the effective skills, knowledge &amp; experience needed to undertake the role)</w:t>
      </w:r>
      <w:r w:rsidR="00B27FA4">
        <w:rPr>
          <w:rFonts w:ascii="Arial" w:hAnsi="Arial" w:cs="Arial"/>
          <w:sz w:val="24"/>
          <w:szCs w:val="24"/>
        </w:rPr>
        <w:t>.</w:t>
      </w:r>
    </w:p>
    <w:p w14:paraId="2D0D8757" w14:textId="4204F5D0" w:rsidR="00AF711B" w:rsidRPr="00BE43B3" w:rsidRDefault="00AF711B" w:rsidP="00490AC5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val="en-GB" w:eastAsia="en-GB"/>
        </w:rPr>
      </w:pPr>
      <w:r w:rsidRPr="00BE43B3">
        <w:rPr>
          <w:rFonts w:ascii="Arial" w:eastAsia="Times New Roman" w:hAnsi="Arial" w:cs="Arial"/>
          <w:sz w:val="24"/>
          <w:szCs w:val="24"/>
          <w:lang w:val="en-GB" w:eastAsia="en-GB"/>
        </w:rPr>
        <w:lastRenderedPageBreak/>
        <w:t xml:space="preserve">We will aim to sift the </w:t>
      </w:r>
      <w:r w:rsidR="00490AC5" w:rsidRPr="00BE43B3">
        <w:rPr>
          <w:rFonts w:ascii="Arial" w:eastAsia="Times New Roman" w:hAnsi="Arial" w:cs="Arial"/>
          <w:b/>
          <w:bCs/>
          <w:sz w:val="24"/>
          <w:szCs w:val="24"/>
          <w:lang w:val="en-GB" w:eastAsia="en-GB"/>
        </w:rPr>
        <w:t>CV, Statement of Suitability</w:t>
      </w:r>
      <w:r w:rsidR="00490AC5" w:rsidRPr="00BE43B3">
        <w:rPr>
          <w:rFonts w:ascii="Arial" w:eastAsia="Times New Roman" w:hAnsi="Arial" w:cs="Arial"/>
          <w:sz w:val="24"/>
          <w:szCs w:val="24"/>
          <w:lang w:val="en-GB" w:eastAsia="en-GB"/>
        </w:rPr>
        <w:t xml:space="preserve"> and “</w:t>
      </w:r>
      <w:r w:rsidR="00FF4ED6" w:rsidRPr="00BE43B3">
        <w:rPr>
          <w:rFonts w:ascii="Arial" w:hAnsi="Arial" w:cs="Arial"/>
          <w:b/>
          <w:bCs/>
          <w:sz w:val="24"/>
          <w:szCs w:val="24"/>
        </w:rPr>
        <w:t>Communicating and Influencing</w:t>
      </w:r>
      <w:r w:rsidR="00FF4ED6" w:rsidRPr="00BE43B3">
        <w:rPr>
          <w:rFonts w:ascii="Arial" w:hAnsi="Arial" w:cs="Arial"/>
          <w:sz w:val="24"/>
          <w:szCs w:val="24"/>
        </w:rPr>
        <w:t>”</w:t>
      </w:r>
      <w:r w:rsidR="00490AC5" w:rsidRPr="00BE43B3">
        <w:rPr>
          <w:rFonts w:ascii="Arial" w:eastAsia="Times New Roman" w:hAnsi="Arial" w:cs="Arial"/>
          <w:sz w:val="24"/>
          <w:szCs w:val="24"/>
          <w:lang w:val="en-GB" w:eastAsia="en-GB"/>
        </w:rPr>
        <w:t xml:space="preserve"> behaviour</w:t>
      </w:r>
      <w:r w:rsidRPr="00BE43B3">
        <w:rPr>
          <w:rFonts w:ascii="Arial" w:eastAsia="Times New Roman" w:hAnsi="Arial" w:cs="Arial"/>
          <w:sz w:val="24"/>
          <w:szCs w:val="24"/>
          <w:lang w:val="en-GB" w:eastAsia="en-GB"/>
        </w:rPr>
        <w:t xml:space="preserve"> but, in the event of a large number of applicants, an initial short sift may be conducted on the </w:t>
      </w:r>
      <w:r w:rsidR="00490AC5" w:rsidRPr="00BE43B3">
        <w:rPr>
          <w:rFonts w:ascii="Arial" w:eastAsia="Times New Roman" w:hAnsi="Arial" w:cs="Arial"/>
          <w:sz w:val="24"/>
          <w:szCs w:val="24"/>
          <w:lang w:val="en-GB" w:eastAsia="en-GB"/>
        </w:rPr>
        <w:t>“</w:t>
      </w:r>
      <w:r w:rsidR="00FF4ED6" w:rsidRPr="00BE43B3">
        <w:rPr>
          <w:rFonts w:ascii="Arial" w:hAnsi="Arial" w:cs="Arial"/>
          <w:b/>
          <w:bCs/>
          <w:sz w:val="24"/>
          <w:szCs w:val="24"/>
        </w:rPr>
        <w:t>Communicating and Influencing</w:t>
      </w:r>
      <w:r w:rsidR="00490AC5" w:rsidRPr="00BE43B3">
        <w:rPr>
          <w:rFonts w:ascii="Arial" w:eastAsia="Times New Roman" w:hAnsi="Arial" w:cs="Arial"/>
          <w:sz w:val="24"/>
          <w:szCs w:val="24"/>
          <w:lang w:val="en-GB" w:eastAsia="en-GB"/>
        </w:rPr>
        <w:t xml:space="preserve">” behaviour </w:t>
      </w:r>
      <w:r w:rsidRPr="00BE43B3">
        <w:rPr>
          <w:rFonts w:ascii="Arial" w:eastAsia="Times New Roman" w:hAnsi="Arial" w:cs="Arial"/>
          <w:sz w:val="24"/>
          <w:szCs w:val="24"/>
          <w:lang w:val="en-GB" w:eastAsia="en-GB"/>
        </w:rPr>
        <w:t xml:space="preserve">only. Candidates who pass the initial sift of the </w:t>
      </w:r>
      <w:r w:rsidR="00490AC5" w:rsidRPr="00BE43B3">
        <w:rPr>
          <w:rFonts w:ascii="Arial" w:eastAsia="Times New Roman" w:hAnsi="Arial" w:cs="Arial"/>
          <w:sz w:val="24"/>
          <w:szCs w:val="24"/>
          <w:lang w:val="en-GB" w:eastAsia="en-GB"/>
        </w:rPr>
        <w:t>“</w:t>
      </w:r>
      <w:r w:rsidR="00FF4ED6" w:rsidRPr="00BE43B3">
        <w:rPr>
          <w:rFonts w:ascii="Arial" w:hAnsi="Arial" w:cs="Arial"/>
          <w:b/>
          <w:bCs/>
          <w:sz w:val="24"/>
          <w:szCs w:val="24"/>
        </w:rPr>
        <w:t>Communicating and Influencing</w:t>
      </w:r>
      <w:r w:rsidR="00490AC5" w:rsidRPr="00BE43B3">
        <w:rPr>
          <w:rFonts w:ascii="Arial" w:eastAsia="Times New Roman" w:hAnsi="Arial" w:cs="Arial"/>
          <w:sz w:val="24"/>
          <w:szCs w:val="24"/>
          <w:lang w:val="en-GB" w:eastAsia="en-GB"/>
        </w:rPr>
        <w:t xml:space="preserve">” behaviour </w:t>
      </w:r>
      <w:r w:rsidRPr="00BE43B3">
        <w:rPr>
          <w:rFonts w:ascii="Arial" w:eastAsia="Times New Roman" w:hAnsi="Arial" w:cs="Arial"/>
          <w:sz w:val="24"/>
          <w:szCs w:val="24"/>
          <w:lang w:val="en-GB" w:eastAsia="en-GB"/>
        </w:rPr>
        <w:t>will either:</w:t>
      </w:r>
    </w:p>
    <w:p w14:paraId="7B0DCED2" w14:textId="239BE2FA" w:rsidR="00AF711B" w:rsidRPr="00BE43B3" w:rsidRDefault="00AF711B" w:rsidP="00AF711B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val="en-GB" w:eastAsia="en-GB"/>
        </w:rPr>
      </w:pPr>
      <w:r w:rsidRPr="00BE43B3">
        <w:rPr>
          <w:rFonts w:ascii="Segoe UI Symbol" w:eastAsia="Times New Roman" w:hAnsi="Segoe UI Symbol" w:cs="Segoe UI Symbol"/>
          <w:sz w:val="24"/>
          <w:szCs w:val="24"/>
          <w:lang w:val="en-GB" w:eastAsia="en-GB"/>
        </w:rPr>
        <w:t>⁠</w:t>
      </w:r>
      <w:r w:rsidRPr="00BE43B3">
        <w:rPr>
          <w:rFonts w:ascii="Arial" w:eastAsia="Times New Roman" w:hAnsi="Arial" w:cs="Arial"/>
          <w:sz w:val="24"/>
          <w:szCs w:val="24"/>
          <w:lang w:val="en-GB" w:eastAsia="en-GB"/>
        </w:rPr>
        <w:t xml:space="preserve">progress to a full sift where </w:t>
      </w:r>
      <w:r w:rsidR="00CD37C2" w:rsidRPr="00BE43B3">
        <w:rPr>
          <w:rFonts w:ascii="Arial" w:eastAsia="Times New Roman" w:hAnsi="Arial" w:cs="Arial"/>
          <w:sz w:val="24"/>
          <w:szCs w:val="24"/>
          <w:lang w:val="en-GB" w:eastAsia="en-GB"/>
        </w:rPr>
        <w:t xml:space="preserve">all application assessment criteria </w:t>
      </w:r>
      <w:r w:rsidR="00895F5E" w:rsidRPr="00BE43B3">
        <w:rPr>
          <w:rFonts w:ascii="Arial" w:eastAsia="Times New Roman" w:hAnsi="Arial" w:cs="Arial"/>
          <w:sz w:val="24"/>
          <w:szCs w:val="24"/>
          <w:lang w:val="en-GB" w:eastAsia="en-GB"/>
        </w:rPr>
        <w:t>are</w:t>
      </w:r>
      <w:r w:rsidR="00F757A1" w:rsidRPr="00BE43B3">
        <w:rPr>
          <w:rFonts w:ascii="Arial" w:eastAsia="Times New Roman" w:hAnsi="Arial" w:cs="Arial"/>
          <w:sz w:val="24"/>
          <w:szCs w:val="24"/>
          <w:lang w:val="en-GB" w:eastAsia="en-GB"/>
        </w:rPr>
        <w:t xml:space="preserve"> </w:t>
      </w:r>
      <w:r w:rsidRPr="00BE43B3">
        <w:rPr>
          <w:rFonts w:ascii="Arial" w:eastAsia="Times New Roman" w:hAnsi="Arial" w:cs="Arial"/>
          <w:sz w:val="24"/>
          <w:szCs w:val="24"/>
          <w:lang w:val="en-GB" w:eastAsia="en-GB"/>
        </w:rPr>
        <w:t>then assessed.</w:t>
      </w:r>
    </w:p>
    <w:p w14:paraId="5BC453A9" w14:textId="1621E819" w:rsidR="00AF711B" w:rsidRPr="00BE43B3" w:rsidRDefault="00E54DE9" w:rsidP="00AF711B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val="en-GB" w:eastAsia="en-GB"/>
        </w:rPr>
      </w:pPr>
      <w:r w:rsidRPr="00BE43B3">
        <w:rPr>
          <w:rFonts w:ascii="Arial" w:eastAsia="Times New Roman" w:hAnsi="Arial" w:cs="Arial"/>
          <w:sz w:val="24"/>
          <w:szCs w:val="24"/>
          <w:lang w:val="en-GB" w:eastAsia="en-GB"/>
        </w:rPr>
        <w:t xml:space="preserve">or </w:t>
      </w:r>
      <w:r w:rsidR="00AF711B" w:rsidRPr="00BE43B3">
        <w:rPr>
          <w:rFonts w:ascii="Arial" w:eastAsia="Times New Roman" w:hAnsi="Arial" w:cs="Arial"/>
          <w:sz w:val="24"/>
          <w:szCs w:val="24"/>
          <w:lang w:val="en-GB" w:eastAsia="en-GB"/>
        </w:rPr>
        <w:t>progress straight to interview.</w:t>
      </w:r>
    </w:p>
    <w:p w14:paraId="19F56032" w14:textId="77D0D650" w:rsidR="00B54ADE" w:rsidRPr="006D3B18" w:rsidRDefault="00E23D1D" w:rsidP="00E23D1D">
      <w:pPr>
        <w:rPr>
          <w:rFonts w:ascii="Arial" w:hAnsi="Arial" w:cs="Arial"/>
          <w:sz w:val="24"/>
          <w:szCs w:val="24"/>
          <w:u w:val="single"/>
        </w:rPr>
      </w:pPr>
      <w:r w:rsidRPr="006D3B18">
        <w:rPr>
          <w:rFonts w:ascii="Arial" w:hAnsi="Arial" w:cs="Arial"/>
          <w:sz w:val="24"/>
          <w:szCs w:val="24"/>
          <w:u w:val="single"/>
        </w:rPr>
        <w:t>Interview</w:t>
      </w:r>
      <w:r w:rsidR="00A82249" w:rsidRPr="006D3B18">
        <w:rPr>
          <w:rFonts w:ascii="Arial" w:hAnsi="Arial" w:cs="Arial"/>
          <w:sz w:val="24"/>
          <w:szCs w:val="24"/>
          <w:u w:val="single"/>
        </w:rPr>
        <w:t xml:space="preserve"> Stage</w:t>
      </w:r>
    </w:p>
    <w:p w14:paraId="69D9F5E6" w14:textId="1924D9C4" w:rsidR="00E23D1D" w:rsidRPr="00BE43B3" w:rsidRDefault="00A82249" w:rsidP="00E23D1D">
      <w:pPr>
        <w:rPr>
          <w:rFonts w:ascii="Arial" w:hAnsi="Arial" w:cs="Arial"/>
          <w:sz w:val="24"/>
          <w:szCs w:val="24"/>
        </w:rPr>
      </w:pPr>
      <w:r w:rsidRPr="00BE43B3">
        <w:rPr>
          <w:rFonts w:ascii="Arial" w:hAnsi="Arial" w:cs="Arial"/>
          <w:sz w:val="24"/>
          <w:szCs w:val="24"/>
        </w:rPr>
        <w:t xml:space="preserve">If successful at sift, you will be invited to attend a remote interview, via Microsoft teams. </w:t>
      </w:r>
      <w:r w:rsidR="00E23D1D" w:rsidRPr="00BE43B3">
        <w:rPr>
          <w:rFonts w:ascii="Arial" w:hAnsi="Arial" w:cs="Arial"/>
          <w:sz w:val="24"/>
          <w:szCs w:val="24"/>
        </w:rPr>
        <w:t>During your interview, you will be assessed against the following Civil Service Success Profiles which will include</w:t>
      </w:r>
      <w:r w:rsidR="00895F5E" w:rsidRPr="00BE43B3">
        <w:rPr>
          <w:rFonts w:ascii="Arial" w:hAnsi="Arial" w:cs="Arial"/>
          <w:sz w:val="24"/>
          <w:szCs w:val="24"/>
        </w:rPr>
        <w:t>:</w:t>
      </w:r>
      <w:r w:rsidR="00E23D1D" w:rsidRPr="00BE43B3">
        <w:rPr>
          <w:rFonts w:ascii="Arial" w:hAnsi="Arial" w:cs="Arial"/>
          <w:sz w:val="24"/>
          <w:szCs w:val="24"/>
        </w:rPr>
        <w:t xml:space="preserve"> </w:t>
      </w:r>
    </w:p>
    <w:p w14:paraId="52AA1286" w14:textId="08B63E49" w:rsidR="00490AC5" w:rsidRPr="00681918" w:rsidRDefault="002E0F40" w:rsidP="00681918">
      <w:pPr>
        <w:pStyle w:val="ListParagraph"/>
        <w:numPr>
          <w:ilvl w:val="0"/>
          <w:numId w:val="32"/>
        </w:numPr>
        <w:rPr>
          <w:rFonts w:ascii="Arial" w:hAnsi="Arial" w:cs="Arial"/>
        </w:rPr>
      </w:pPr>
      <w:r w:rsidRPr="00681918">
        <w:rPr>
          <w:rFonts w:ascii="Arial" w:hAnsi="Arial" w:cs="Arial"/>
        </w:rPr>
        <w:t>Q</w:t>
      </w:r>
      <w:r w:rsidR="00E23D1D" w:rsidRPr="00681918">
        <w:rPr>
          <w:rFonts w:ascii="Arial" w:hAnsi="Arial" w:cs="Arial"/>
        </w:rPr>
        <w:t>uestion</w:t>
      </w:r>
      <w:r w:rsidR="008E38CA" w:rsidRPr="00681918">
        <w:rPr>
          <w:rFonts w:ascii="Arial" w:hAnsi="Arial" w:cs="Arial"/>
        </w:rPr>
        <w:t>s</w:t>
      </w:r>
      <w:r w:rsidR="00E23D1D" w:rsidRPr="00681918">
        <w:rPr>
          <w:rFonts w:ascii="Arial" w:hAnsi="Arial" w:cs="Arial"/>
        </w:rPr>
        <w:t xml:space="preserve"> </w:t>
      </w:r>
      <w:r w:rsidRPr="00681918">
        <w:rPr>
          <w:rFonts w:ascii="Arial" w:hAnsi="Arial" w:cs="Arial"/>
        </w:rPr>
        <w:t>in relation to the</w:t>
      </w:r>
      <w:r w:rsidR="00E23D1D" w:rsidRPr="00681918">
        <w:rPr>
          <w:rFonts w:ascii="Arial" w:hAnsi="Arial" w:cs="Arial"/>
        </w:rPr>
        <w:t xml:space="preserve"> </w:t>
      </w:r>
      <w:r w:rsidR="00490AC5" w:rsidRPr="00681918">
        <w:rPr>
          <w:rFonts w:ascii="Arial" w:hAnsi="Arial" w:cs="Arial"/>
        </w:rPr>
        <w:t>following</w:t>
      </w:r>
      <w:r w:rsidR="001C2801" w:rsidRPr="00681918">
        <w:rPr>
          <w:rFonts w:ascii="Arial" w:hAnsi="Arial" w:cs="Arial"/>
        </w:rPr>
        <w:t xml:space="preserve"> Civil Service</w:t>
      </w:r>
      <w:r w:rsidR="00E23D1D" w:rsidRPr="00681918">
        <w:rPr>
          <w:rFonts w:ascii="Arial" w:hAnsi="Arial" w:cs="Arial"/>
        </w:rPr>
        <w:t xml:space="preserve"> </w:t>
      </w:r>
      <w:r w:rsidR="005B107F" w:rsidRPr="00681918">
        <w:rPr>
          <w:rFonts w:ascii="Arial" w:hAnsi="Arial" w:cs="Arial"/>
        </w:rPr>
        <w:t>behaviours</w:t>
      </w:r>
      <w:r w:rsidR="00895F5E" w:rsidRPr="00681918">
        <w:rPr>
          <w:rFonts w:ascii="Arial" w:hAnsi="Arial" w:cs="Arial"/>
        </w:rPr>
        <w:t>:</w:t>
      </w:r>
    </w:p>
    <w:p w14:paraId="6F1E6340" w14:textId="77777777" w:rsidR="00797D7E" w:rsidRPr="00BE43B3" w:rsidRDefault="00797D7E" w:rsidP="001340B4">
      <w:pPr>
        <w:pStyle w:val="ListParagraph"/>
        <w:numPr>
          <w:ilvl w:val="0"/>
          <w:numId w:val="26"/>
        </w:numPr>
        <w:rPr>
          <w:rFonts w:ascii="Arial" w:hAnsi="Arial" w:cs="Arial"/>
        </w:rPr>
      </w:pPr>
      <w:r w:rsidRPr="00BE43B3">
        <w:rPr>
          <w:rFonts w:ascii="Arial" w:hAnsi="Arial" w:cs="Arial"/>
        </w:rPr>
        <w:t>Communicating and Influencing</w:t>
      </w:r>
    </w:p>
    <w:p w14:paraId="568C3B57" w14:textId="77777777" w:rsidR="00797D7E" w:rsidRPr="00BE43B3" w:rsidRDefault="00797D7E" w:rsidP="001340B4">
      <w:pPr>
        <w:pStyle w:val="ListParagraph"/>
        <w:numPr>
          <w:ilvl w:val="0"/>
          <w:numId w:val="26"/>
        </w:numPr>
        <w:rPr>
          <w:rFonts w:ascii="Arial" w:hAnsi="Arial" w:cs="Arial"/>
        </w:rPr>
      </w:pPr>
      <w:r w:rsidRPr="00BE43B3">
        <w:rPr>
          <w:rFonts w:ascii="Arial" w:hAnsi="Arial" w:cs="Arial"/>
        </w:rPr>
        <w:t>Working Together</w:t>
      </w:r>
    </w:p>
    <w:p w14:paraId="0B3857B3" w14:textId="77777777" w:rsidR="001340B4" w:rsidRPr="00BE43B3" w:rsidRDefault="00797D7E" w:rsidP="001340B4">
      <w:pPr>
        <w:pStyle w:val="ListParagraph"/>
        <w:numPr>
          <w:ilvl w:val="0"/>
          <w:numId w:val="26"/>
        </w:numPr>
        <w:rPr>
          <w:rFonts w:ascii="Arial" w:hAnsi="Arial" w:cs="Arial"/>
        </w:rPr>
      </w:pPr>
      <w:r w:rsidRPr="00BE43B3">
        <w:rPr>
          <w:rFonts w:ascii="Arial" w:hAnsi="Arial" w:cs="Arial"/>
        </w:rPr>
        <w:t>Delivering at Pace</w:t>
      </w:r>
      <w:r w:rsidR="00E23D1D" w:rsidRPr="00BE43B3">
        <w:rPr>
          <w:rFonts w:ascii="Arial" w:hAnsi="Arial" w:cs="Arial"/>
        </w:rPr>
        <w:t xml:space="preserve"> </w:t>
      </w:r>
      <w:bookmarkStart w:id="2" w:name="_Hlk195262778"/>
    </w:p>
    <w:p w14:paraId="1BF79148" w14:textId="77777777" w:rsidR="001340B4" w:rsidRPr="00BE43B3" w:rsidRDefault="001340B4" w:rsidP="001340B4">
      <w:pPr>
        <w:pStyle w:val="ListParagraph"/>
        <w:ind w:left="1440"/>
        <w:rPr>
          <w:rFonts w:ascii="Arial" w:hAnsi="Arial" w:cs="Arial"/>
        </w:rPr>
      </w:pPr>
    </w:p>
    <w:p w14:paraId="65A6CD13" w14:textId="1DCE9827" w:rsidR="008E38CA" w:rsidRPr="00681918" w:rsidRDefault="00E23D1D" w:rsidP="00681918">
      <w:pPr>
        <w:pStyle w:val="ListParagraph"/>
        <w:numPr>
          <w:ilvl w:val="0"/>
          <w:numId w:val="26"/>
        </w:numPr>
        <w:ind w:left="360"/>
        <w:rPr>
          <w:rFonts w:ascii="Arial" w:hAnsi="Arial" w:cs="Arial"/>
        </w:rPr>
      </w:pPr>
      <w:r w:rsidRPr="00681918">
        <w:rPr>
          <w:rFonts w:ascii="Arial" w:hAnsi="Arial" w:cs="Arial"/>
        </w:rPr>
        <w:t>Strengths will also be assessed however these are not shared in advance.</w:t>
      </w:r>
      <w:bookmarkEnd w:id="2"/>
    </w:p>
    <w:p w14:paraId="2D6ABF93" w14:textId="77777777" w:rsidR="00041976" w:rsidRPr="00BE43B3" w:rsidRDefault="00041976" w:rsidP="00681918">
      <w:pPr>
        <w:rPr>
          <w:rFonts w:ascii="Arial" w:hAnsi="Arial" w:cs="Arial"/>
          <w:b/>
          <w:bCs/>
          <w:sz w:val="24"/>
          <w:szCs w:val="24"/>
        </w:rPr>
      </w:pPr>
    </w:p>
    <w:p w14:paraId="04A71EF7" w14:textId="6C8B0C7B" w:rsidR="00B54924" w:rsidRPr="00BE43B3" w:rsidRDefault="006F69AB" w:rsidP="00CB0989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BE43B3">
        <w:rPr>
          <w:rFonts w:ascii="Arial" w:hAnsi="Arial" w:cs="Arial"/>
          <w:b/>
          <w:bCs/>
          <w:sz w:val="24"/>
          <w:szCs w:val="24"/>
          <w:u w:val="single"/>
        </w:rPr>
        <w:t>Further details</w:t>
      </w:r>
      <w:r w:rsidR="00B54924" w:rsidRPr="00BE43B3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</w:p>
    <w:p w14:paraId="709D6274" w14:textId="1965CFA4" w:rsidR="00B54924" w:rsidRPr="00BE43B3" w:rsidRDefault="00B54924" w:rsidP="00CB0989">
      <w:pPr>
        <w:rPr>
          <w:rFonts w:ascii="Arial" w:hAnsi="Arial" w:cs="Arial"/>
          <w:b/>
          <w:bCs/>
          <w:sz w:val="24"/>
          <w:szCs w:val="24"/>
        </w:rPr>
      </w:pPr>
      <w:r w:rsidRPr="00BE43B3">
        <w:rPr>
          <w:rFonts w:ascii="Arial" w:hAnsi="Arial" w:cs="Arial"/>
          <w:b/>
          <w:bCs/>
          <w:sz w:val="24"/>
          <w:szCs w:val="24"/>
        </w:rPr>
        <w:t xml:space="preserve">Allowance </w:t>
      </w:r>
    </w:p>
    <w:p w14:paraId="3A0A6336" w14:textId="6CCFD83E" w:rsidR="00585911" w:rsidRPr="00585911" w:rsidRDefault="008424AE" w:rsidP="00585911">
      <w:pPr>
        <w:rPr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</w:pPr>
      <w:r w:rsidRPr="008424AE">
        <w:rPr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  <w:t>Th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  <w:t>is</w:t>
      </w:r>
      <w:r w:rsidRPr="008424AE">
        <w:rPr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  <w:t xml:space="preserve"> post </w:t>
      </w:r>
      <w:r w:rsidR="001B5CDF" w:rsidRPr="001B5CDF">
        <w:rPr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  <w:t>may be eligible for an allowance, for fully qualified accountants</w:t>
      </w:r>
      <w:r w:rsidR="00197313">
        <w:rPr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  <w:t>.</w:t>
      </w:r>
    </w:p>
    <w:p w14:paraId="5BC8A0E4" w14:textId="2C3E60CE" w:rsidR="00EC3705" w:rsidRPr="00BE43B3" w:rsidRDefault="009C5C52" w:rsidP="002A31AB">
      <w:pPr>
        <w:rPr>
          <w:rFonts w:ascii="Arial" w:hAnsi="Arial" w:cs="Arial"/>
          <w:b/>
          <w:bCs/>
          <w:sz w:val="24"/>
          <w:szCs w:val="24"/>
        </w:rPr>
      </w:pPr>
      <w:r w:rsidRPr="00BE43B3">
        <w:rPr>
          <w:rFonts w:ascii="Arial" w:hAnsi="Arial" w:cs="Arial"/>
          <w:b/>
          <w:bCs/>
          <w:sz w:val="24"/>
          <w:szCs w:val="24"/>
        </w:rPr>
        <w:t>Travel requirements</w:t>
      </w:r>
    </w:p>
    <w:p w14:paraId="4DD521C2" w14:textId="3610F7EA" w:rsidR="000F4D7E" w:rsidRPr="00BE43B3" w:rsidRDefault="009C5C52" w:rsidP="002A31AB">
      <w:pPr>
        <w:rPr>
          <w:rFonts w:ascii="Arial" w:hAnsi="Arial" w:cs="Arial"/>
          <w:sz w:val="24"/>
          <w:szCs w:val="24"/>
        </w:rPr>
      </w:pPr>
      <w:r w:rsidRPr="00AB7B92">
        <w:rPr>
          <w:rFonts w:ascii="Arial" w:hAnsi="Arial" w:cs="Arial"/>
          <w:sz w:val="24"/>
          <w:szCs w:val="24"/>
        </w:rPr>
        <w:t>There will be a requirement to travel occasionally</w:t>
      </w:r>
      <w:r w:rsidR="00952D66" w:rsidRPr="00AB7B92">
        <w:rPr>
          <w:rFonts w:ascii="Arial" w:hAnsi="Arial" w:cs="Arial"/>
          <w:sz w:val="24"/>
          <w:szCs w:val="24"/>
        </w:rPr>
        <w:t xml:space="preserve"> </w:t>
      </w:r>
      <w:r w:rsidR="00041976" w:rsidRPr="00AB7B92">
        <w:rPr>
          <w:rFonts w:ascii="Arial" w:hAnsi="Arial" w:cs="Arial"/>
          <w:sz w:val="24"/>
          <w:szCs w:val="24"/>
        </w:rPr>
        <w:t>to</w:t>
      </w:r>
      <w:r w:rsidR="00952D66" w:rsidRPr="00AB7B92">
        <w:rPr>
          <w:rFonts w:ascii="Arial" w:hAnsi="Arial" w:cs="Arial"/>
          <w:sz w:val="24"/>
          <w:szCs w:val="24"/>
        </w:rPr>
        <w:t xml:space="preserve"> </w:t>
      </w:r>
      <w:r w:rsidR="00041976" w:rsidRPr="00AB7B92">
        <w:rPr>
          <w:rFonts w:ascii="Arial" w:hAnsi="Arial" w:cs="Arial"/>
          <w:sz w:val="24"/>
          <w:szCs w:val="24"/>
        </w:rPr>
        <w:t xml:space="preserve">other </w:t>
      </w:r>
      <w:r w:rsidR="00952D66" w:rsidRPr="00AB7B92">
        <w:rPr>
          <w:rFonts w:ascii="Arial" w:hAnsi="Arial" w:cs="Arial"/>
          <w:sz w:val="24"/>
          <w:szCs w:val="24"/>
        </w:rPr>
        <w:t xml:space="preserve">HMCTS </w:t>
      </w:r>
      <w:r w:rsidR="001F7406" w:rsidRPr="00AB7B92">
        <w:rPr>
          <w:rFonts w:ascii="Arial" w:hAnsi="Arial" w:cs="Arial"/>
          <w:sz w:val="24"/>
          <w:szCs w:val="24"/>
        </w:rPr>
        <w:t>site</w:t>
      </w:r>
      <w:r w:rsidR="00041976" w:rsidRPr="00AB7B92">
        <w:rPr>
          <w:rFonts w:ascii="Arial" w:hAnsi="Arial" w:cs="Arial"/>
          <w:sz w:val="24"/>
          <w:szCs w:val="24"/>
        </w:rPr>
        <w:t>s</w:t>
      </w:r>
      <w:r w:rsidR="00915C9A" w:rsidRPr="00AB7B92">
        <w:rPr>
          <w:rFonts w:ascii="Arial" w:hAnsi="Arial" w:cs="Arial"/>
          <w:sz w:val="24"/>
          <w:szCs w:val="24"/>
        </w:rPr>
        <w:t>, typically for team meetings or away days where you will have an opportunity to meet</w:t>
      </w:r>
      <w:r w:rsidR="00050DC2" w:rsidRPr="00AB7B92">
        <w:rPr>
          <w:rFonts w:ascii="Arial" w:hAnsi="Arial" w:cs="Arial"/>
          <w:sz w:val="24"/>
          <w:szCs w:val="24"/>
        </w:rPr>
        <w:t xml:space="preserve"> other</w:t>
      </w:r>
      <w:r w:rsidR="00915C9A" w:rsidRPr="00AB7B92">
        <w:rPr>
          <w:rFonts w:ascii="Arial" w:hAnsi="Arial" w:cs="Arial"/>
          <w:sz w:val="24"/>
          <w:szCs w:val="24"/>
        </w:rPr>
        <w:t xml:space="preserve"> </w:t>
      </w:r>
      <w:r w:rsidR="00041976" w:rsidRPr="00AB7B92">
        <w:rPr>
          <w:rFonts w:ascii="Arial" w:hAnsi="Arial" w:cs="Arial"/>
          <w:sz w:val="24"/>
          <w:szCs w:val="24"/>
        </w:rPr>
        <w:t>team members in person and collaborate.</w:t>
      </w:r>
    </w:p>
    <w:p w14:paraId="4B987670" w14:textId="77777777" w:rsidR="003F4781" w:rsidRPr="00BE43B3" w:rsidRDefault="003F4781" w:rsidP="003F4781">
      <w:pPr>
        <w:snapToGrid w:val="0"/>
        <w:spacing w:after="0" w:line="240" w:lineRule="auto"/>
        <w:rPr>
          <w:rFonts w:ascii="Arial" w:eastAsia="Times New Roman" w:hAnsi="Arial" w:cs="Arial"/>
          <w:sz w:val="24"/>
          <w:szCs w:val="24"/>
          <w:lang w:val="en-GB"/>
        </w:rPr>
      </w:pPr>
    </w:p>
    <w:p w14:paraId="170F1E78" w14:textId="2DE2B8FF" w:rsidR="007B3DF2" w:rsidRPr="00BE43B3" w:rsidRDefault="007B3DF2" w:rsidP="007B3D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lang w:val="en-GB"/>
        </w:rPr>
      </w:pPr>
      <w:r w:rsidRPr="00BE43B3">
        <w:rPr>
          <w:rFonts w:ascii="Arial" w:hAnsi="Arial" w:cs="Arial"/>
          <w:b/>
          <w:bCs/>
          <w:sz w:val="24"/>
          <w:szCs w:val="24"/>
          <w:lang w:val="en-GB"/>
        </w:rPr>
        <w:t>About our benefits</w:t>
      </w:r>
    </w:p>
    <w:p w14:paraId="6E495EEF" w14:textId="77777777" w:rsidR="007B3DF2" w:rsidRPr="00BE43B3" w:rsidRDefault="007B3DF2" w:rsidP="007B3D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lang w:val="en-GB"/>
        </w:rPr>
      </w:pPr>
    </w:p>
    <w:p w14:paraId="62758A6A" w14:textId="24F9E25E" w:rsidR="007B3DF2" w:rsidRPr="00BE43B3" w:rsidRDefault="007B3DF2" w:rsidP="007B3D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GB"/>
        </w:rPr>
      </w:pPr>
      <w:r w:rsidRPr="00BE43B3">
        <w:rPr>
          <w:rFonts w:ascii="Arial" w:hAnsi="Arial" w:cs="Arial"/>
          <w:sz w:val="24"/>
          <w:szCs w:val="24"/>
          <w:lang w:val="en-GB"/>
        </w:rPr>
        <w:t>We reward our people for their hard work and commitment. We have family</w:t>
      </w:r>
      <w:r w:rsidR="00190950" w:rsidRPr="00BE43B3">
        <w:rPr>
          <w:rFonts w:ascii="Arial" w:hAnsi="Arial" w:cs="Arial"/>
          <w:sz w:val="24"/>
          <w:szCs w:val="24"/>
          <w:lang w:val="en-GB"/>
        </w:rPr>
        <w:t xml:space="preserve"> </w:t>
      </w:r>
      <w:r w:rsidRPr="00BE43B3">
        <w:rPr>
          <w:rFonts w:ascii="Arial" w:hAnsi="Arial" w:cs="Arial"/>
          <w:sz w:val="24"/>
          <w:szCs w:val="24"/>
          <w:lang w:val="en-GB"/>
        </w:rPr>
        <w:t>friendly and flexible working polices that will help you achieve a healthy work-life balance. In addition, we offer a range of employee benefits which include generous annual leave, a highly competitive contributory pension scheme, childcare benefits, season ticket and bicycle loans.</w:t>
      </w:r>
    </w:p>
    <w:p w14:paraId="3DA302DA" w14:textId="77777777" w:rsidR="00A57B4B" w:rsidRPr="00BE43B3" w:rsidRDefault="00A57B4B" w:rsidP="007B3D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GB"/>
        </w:rPr>
      </w:pPr>
    </w:p>
    <w:p w14:paraId="41F136B5" w14:textId="77777777" w:rsidR="00200D7A" w:rsidRPr="00BE43B3" w:rsidRDefault="00200D7A" w:rsidP="00200D7A">
      <w:pPr>
        <w:rPr>
          <w:rFonts w:ascii="Arial" w:hAnsi="Arial" w:cs="Arial"/>
          <w:sz w:val="24"/>
          <w:szCs w:val="24"/>
          <w:lang w:val="en-GB"/>
        </w:rPr>
      </w:pPr>
      <w:r w:rsidRPr="00BE43B3">
        <w:rPr>
          <w:rFonts w:ascii="Arial" w:hAnsi="Arial" w:cs="Arial"/>
          <w:b/>
          <w:bCs/>
          <w:sz w:val="24"/>
          <w:szCs w:val="24"/>
          <w:lang w:val="en-GB"/>
        </w:rPr>
        <w:t>Proud to Serve. Proud to keep justice going.</w:t>
      </w:r>
    </w:p>
    <w:p w14:paraId="4CCBCFD7" w14:textId="77777777" w:rsidR="00200D7A" w:rsidRPr="00D331AA" w:rsidRDefault="00200D7A" w:rsidP="00200D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GB"/>
        </w:rPr>
      </w:pPr>
    </w:p>
    <w:p w14:paraId="5900C871" w14:textId="77777777" w:rsidR="00200D7A" w:rsidRPr="00D331AA" w:rsidRDefault="00200D7A" w:rsidP="00200D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GB"/>
        </w:rPr>
      </w:pPr>
    </w:p>
    <w:sectPr w:rsidR="00200D7A" w:rsidRPr="00D331A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4240D"/>
    <w:multiLevelType w:val="hybridMultilevel"/>
    <w:tmpl w:val="EAF8DE5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FDE803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7377CEC"/>
    <w:multiLevelType w:val="hybridMultilevel"/>
    <w:tmpl w:val="210C3F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8C5BD7"/>
    <w:multiLevelType w:val="hybridMultilevel"/>
    <w:tmpl w:val="CF3CAB1C"/>
    <w:lvl w:ilvl="0" w:tplc="D25CC8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CDEB8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792CB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342B48E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B54A3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47AD2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C660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D9A0D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E0222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093008A"/>
    <w:multiLevelType w:val="multilevel"/>
    <w:tmpl w:val="B9BE4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0EC6451"/>
    <w:multiLevelType w:val="hybridMultilevel"/>
    <w:tmpl w:val="A352002A"/>
    <w:lvl w:ilvl="0" w:tplc="B08EC90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AFD654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A289AB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9D3CB2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A41416F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8EDAA3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E0EC25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732489A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3D4CD9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6" w15:restartNumberingAfterBreak="0">
    <w:nsid w:val="13F30639"/>
    <w:multiLevelType w:val="hybridMultilevel"/>
    <w:tmpl w:val="AC8E7676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FE16D0"/>
    <w:multiLevelType w:val="hybridMultilevel"/>
    <w:tmpl w:val="AF5AB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AB3811"/>
    <w:multiLevelType w:val="hybridMultilevel"/>
    <w:tmpl w:val="4ABEB5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BF9549D"/>
    <w:multiLevelType w:val="hybridMultilevel"/>
    <w:tmpl w:val="D7CA088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F87231"/>
    <w:multiLevelType w:val="hybridMultilevel"/>
    <w:tmpl w:val="C7F45798"/>
    <w:lvl w:ilvl="0" w:tplc="B3CE789E">
      <w:numFmt w:val="bullet"/>
      <w:lvlText w:val="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920FDC"/>
    <w:multiLevelType w:val="hybridMultilevel"/>
    <w:tmpl w:val="FFFFFFFF"/>
    <w:lvl w:ilvl="0" w:tplc="2C16C79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0EFC347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510E8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B5CCE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C5430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44EB4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B7E26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65EFDB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204152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352292"/>
    <w:multiLevelType w:val="hybridMultilevel"/>
    <w:tmpl w:val="09569A98"/>
    <w:lvl w:ilvl="0" w:tplc="39980D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6D2B2D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6BCE1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D7C9E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E7E30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C540CB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D363A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B24B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EBC81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6C2719"/>
    <w:multiLevelType w:val="hybridMultilevel"/>
    <w:tmpl w:val="E69C96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7C0D62"/>
    <w:multiLevelType w:val="hybridMultilevel"/>
    <w:tmpl w:val="4B9614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A952D0"/>
    <w:multiLevelType w:val="multilevel"/>
    <w:tmpl w:val="56B82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4813B4"/>
    <w:multiLevelType w:val="hybridMultilevel"/>
    <w:tmpl w:val="3886C9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F72451"/>
    <w:multiLevelType w:val="hybridMultilevel"/>
    <w:tmpl w:val="D9A6505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6FAD112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40648860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3A6C6F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8AE29B8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F06AAFE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D834FA5A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18F24ECE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B13A933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8" w15:restartNumberingAfterBreak="0">
    <w:nsid w:val="4533783A"/>
    <w:multiLevelType w:val="hybridMultilevel"/>
    <w:tmpl w:val="11DA5970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20765F"/>
    <w:multiLevelType w:val="hybridMultilevel"/>
    <w:tmpl w:val="1E783F7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76A7729"/>
    <w:multiLevelType w:val="hybridMultilevel"/>
    <w:tmpl w:val="60E22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180043"/>
    <w:multiLevelType w:val="hybridMultilevel"/>
    <w:tmpl w:val="5594A480"/>
    <w:lvl w:ilvl="0" w:tplc="62EC8D3C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 w:tplc="D80616A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2" w:tplc="A7A847B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3" w:tplc="E15E77FC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4" w:tplc="8E9C895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5" w:tplc="C6E8425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6" w:tplc="2C4CADFC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7" w:tplc="0B3EBCC8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8" w:tplc="E46454B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</w:abstractNum>
  <w:abstractNum w:abstractNumId="22" w15:restartNumberingAfterBreak="0">
    <w:nsid w:val="4E3F1979"/>
    <w:multiLevelType w:val="multilevel"/>
    <w:tmpl w:val="E8AA8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8E687A8"/>
    <w:multiLevelType w:val="hybridMultilevel"/>
    <w:tmpl w:val="FFEA5640"/>
    <w:lvl w:ilvl="0" w:tplc="418641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9EC41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F9CEC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D30DF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3F280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282EC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F7EAE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2ECD79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5E83D4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380CC5"/>
    <w:multiLevelType w:val="hybridMultilevel"/>
    <w:tmpl w:val="11A0A9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A025A31"/>
    <w:multiLevelType w:val="multilevel"/>
    <w:tmpl w:val="A8F43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B577229"/>
    <w:multiLevelType w:val="hybridMultilevel"/>
    <w:tmpl w:val="134CB4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AF0595"/>
    <w:multiLevelType w:val="multilevel"/>
    <w:tmpl w:val="C9FC4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F0E3F15"/>
    <w:multiLevelType w:val="hybridMultilevel"/>
    <w:tmpl w:val="840053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0194837"/>
    <w:multiLevelType w:val="hybridMultilevel"/>
    <w:tmpl w:val="6E669FF2"/>
    <w:lvl w:ilvl="0" w:tplc="7854BB16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CA2C89AC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 w:tplc="FEDE5048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3" w:tplc="31001774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 w:tplc="409E5F4A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5" w:tplc="30AA34A2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6" w:tplc="AA18EAA4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7" w:tplc="4470D962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8" w:tplc="307C6510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</w:abstractNum>
  <w:abstractNum w:abstractNumId="30" w15:restartNumberingAfterBreak="0">
    <w:nsid w:val="705D7A3B"/>
    <w:multiLevelType w:val="hybridMultilevel"/>
    <w:tmpl w:val="BC824E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C841FBD"/>
    <w:multiLevelType w:val="multilevel"/>
    <w:tmpl w:val="82769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54401789">
    <w:abstractNumId w:val="25"/>
  </w:num>
  <w:num w:numId="2" w16cid:durableId="1953777970">
    <w:abstractNumId w:val="1"/>
  </w:num>
  <w:num w:numId="3" w16cid:durableId="671418531">
    <w:abstractNumId w:val="31"/>
  </w:num>
  <w:num w:numId="4" w16cid:durableId="1920820628">
    <w:abstractNumId w:val="19"/>
  </w:num>
  <w:num w:numId="5" w16cid:durableId="1800411962">
    <w:abstractNumId w:val="7"/>
  </w:num>
  <w:num w:numId="6" w16cid:durableId="1059523541">
    <w:abstractNumId w:val="3"/>
  </w:num>
  <w:num w:numId="7" w16cid:durableId="454300939">
    <w:abstractNumId w:val="2"/>
  </w:num>
  <w:num w:numId="8" w16cid:durableId="1411077332">
    <w:abstractNumId w:val="29"/>
  </w:num>
  <w:num w:numId="9" w16cid:durableId="1887401565">
    <w:abstractNumId w:val="14"/>
  </w:num>
  <w:num w:numId="10" w16cid:durableId="356199401">
    <w:abstractNumId w:val="16"/>
  </w:num>
  <w:num w:numId="11" w16cid:durableId="726953304">
    <w:abstractNumId w:val="11"/>
  </w:num>
  <w:num w:numId="12" w16cid:durableId="979967562">
    <w:abstractNumId w:val="4"/>
  </w:num>
  <w:num w:numId="13" w16cid:durableId="653945938">
    <w:abstractNumId w:val="15"/>
  </w:num>
  <w:num w:numId="14" w16cid:durableId="889342283">
    <w:abstractNumId w:val="22"/>
  </w:num>
  <w:num w:numId="15" w16cid:durableId="411853204">
    <w:abstractNumId w:val="23"/>
  </w:num>
  <w:num w:numId="16" w16cid:durableId="1801262495">
    <w:abstractNumId w:val="12"/>
  </w:num>
  <w:num w:numId="17" w16cid:durableId="1904178188">
    <w:abstractNumId w:val="13"/>
  </w:num>
  <w:num w:numId="18" w16cid:durableId="2003314065">
    <w:abstractNumId w:val="27"/>
  </w:num>
  <w:num w:numId="19" w16cid:durableId="1409427132">
    <w:abstractNumId w:val="17"/>
  </w:num>
  <w:num w:numId="20" w16cid:durableId="1486704849">
    <w:abstractNumId w:val="8"/>
  </w:num>
  <w:num w:numId="21" w16cid:durableId="1707556409">
    <w:abstractNumId w:val="24"/>
  </w:num>
  <w:num w:numId="22" w16cid:durableId="1862622516">
    <w:abstractNumId w:val="26"/>
  </w:num>
  <w:num w:numId="23" w16cid:durableId="946739324">
    <w:abstractNumId w:val="0"/>
  </w:num>
  <w:num w:numId="24" w16cid:durableId="1870026428">
    <w:abstractNumId w:val="18"/>
  </w:num>
  <w:num w:numId="25" w16cid:durableId="146098601">
    <w:abstractNumId w:val="6"/>
  </w:num>
  <w:num w:numId="26" w16cid:durableId="1547984152">
    <w:abstractNumId w:val="9"/>
  </w:num>
  <w:num w:numId="27" w16cid:durableId="1292903065">
    <w:abstractNumId w:val="21"/>
  </w:num>
  <w:num w:numId="28" w16cid:durableId="1844780492">
    <w:abstractNumId w:val="5"/>
  </w:num>
  <w:num w:numId="29" w16cid:durableId="1288001750">
    <w:abstractNumId w:val="20"/>
  </w:num>
  <w:num w:numId="30" w16cid:durableId="1642689085">
    <w:abstractNumId w:val="10"/>
  </w:num>
  <w:num w:numId="31" w16cid:durableId="157887953">
    <w:abstractNumId w:val="30"/>
  </w:num>
  <w:num w:numId="32" w16cid:durableId="190968390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2038"/>
    <w:rsid w:val="00001037"/>
    <w:rsid w:val="000024CE"/>
    <w:rsid w:val="000046EF"/>
    <w:rsid w:val="00012780"/>
    <w:rsid w:val="0002700C"/>
    <w:rsid w:val="00027F34"/>
    <w:rsid w:val="0003369F"/>
    <w:rsid w:val="00041976"/>
    <w:rsid w:val="000475B4"/>
    <w:rsid w:val="000503AD"/>
    <w:rsid w:val="00050DC2"/>
    <w:rsid w:val="00070817"/>
    <w:rsid w:val="00086D83"/>
    <w:rsid w:val="000875C7"/>
    <w:rsid w:val="0008789E"/>
    <w:rsid w:val="00097C1F"/>
    <w:rsid w:val="000B652D"/>
    <w:rsid w:val="000C1DF0"/>
    <w:rsid w:val="000C2A72"/>
    <w:rsid w:val="000D3FBF"/>
    <w:rsid w:val="000E07B0"/>
    <w:rsid w:val="000F4D7E"/>
    <w:rsid w:val="000F5154"/>
    <w:rsid w:val="000F6A79"/>
    <w:rsid w:val="0010094D"/>
    <w:rsid w:val="00107992"/>
    <w:rsid w:val="00107B62"/>
    <w:rsid w:val="0011031F"/>
    <w:rsid w:val="00115E95"/>
    <w:rsid w:val="00127F57"/>
    <w:rsid w:val="001340B4"/>
    <w:rsid w:val="001366D8"/>
    <w:rsid w:val="00141FC9"/>
    <w:rsid w:val="00144130"/>
    <w:rsid w:val="00152038"/>
    <w:rsid w:val="00170E1B"/>
    <w:rsid w:val="001827F7"/>
    <w:rsid w:val="00182924"/>
    <w:rsid w:val="001830C5"/>
    <w:rsid w:val="00190950"/>
    <w:rsid w:val="00197313"/>
    <w:rsid w:val="00197FEA"/>
    <w:rsid w:val="001B5CDF"/>
    <w:rsid w:val="001C119B"/>
    <w:rsid w:val="001C2801"/>
    <w:rsid w:val="001D3520"/>
    <w:rsid w:val="001E27FA"/>
    <w:rsid w:val="001F7406"/>
    <w:rsid w:val="00200D7A"/>
    <w:rsid w:val="0021059D"/>
    <w:rsid w:val="00225085"/>
    <w:rsid w:val="00231965"/>
    <w:rsid w:val="00231FF4"/>
    <w:rsid w:val="002642E5"/>
    <w:rsid w:val="002647F2"/>
    <w:rsid w:val="00283EB2"/>
    <w:rsid w:val="00294E9B"/>
    <w:rsid w:val="002A0DE2"/>
    <w:rsid w:val="002A31AB"/>
    <w:rsid w:val="002E0F40"/>
    <w:rsid w:val="002F0D4E"/>
    <w:rsid w:val="002F1E8D"/>
    <w:rsid w:val="00304636"/>
    <w:rsid w:val="0032077F"/>
    <w:rsid w:val="003413E1"/>
    <w:rsid w:val="00343DA9"/>
    <w:rsid w:val="00351DBD"/>
    <w:rsid w:val="0035507B"/>
    <w:rsid w:val="003646FD"/>
    <w:rsid w:val="0036545E"/>
    <w:rsid w:val="00370037"/>
    <w:rsid w:val="0037723E"/>
    <w:rsid w:val="00387FA2"/>
    <w:rsid w:val="003959D6"/>
    <w:rsid w:val="003A5053"/>
    <w:rsid w:val="003B1CDC"/>
    <w:rsid w:val="003B224C"/>
    <w:rsid w:val="003B4A67"/>
    <w:rsid w:val="003C69B6"/>
    <w:rsid w:val="003F3810"/>
    <w:rsid w:val="003F4781"/>
    <w:rsid w:val="00400257"/>
    <w:rsid w:val="00430E24"/>
    <w:rsid w:val="0043118B"/>
    <w:rsid w:val="00440227"/>
    <w:rsid w:val="0044764F"/>
    <w:rsid w:val="00447892"/>
    <w:rsid w:val="004615B3"/>
    <w:rsid w:val="00462FDE"/>
    <w:rsid w:val="004672F5"/>
    <w:rsid w:val="00490AC5"/>
    <w:rsid w:val="004971DB"/>
    <w:rsid w:val="004C3789"/>
    <w:rsid w:val="004D4F93"/>
    <w:rsid w:val="004D559B"/>
    <w:rsid w:val="004E3740"/>
    <w:rsid w:val="004E69FE"/>
    <w:rsid w:val="004F0303"/>
    <w:rsid w:val="005023F6"/>
    <w:rsid w:val="0050529A"/>
    <w:rsid w:val="00531BE3"/>
    <w:rsid w:val="005440B7"/>
    <w:rsid w:val="005521D7"/>
    <w:rsid w:val="00580D15"/>
    <w:rsid w:val="00581CD3"/>
    <w:rsid w:val="00585911"/>
    <w:rsid w:val="005B107F"/>
    <w:rsid w:val="005C1673"/>
    <w:rsid w:val="005D1512"/>
    <w:rsid w:val="005D4F00"/>
    <w:rsid w:val="005D6F94"/>
    <w:rsid w:val="005F118A"/>
    <w:rsid w:val="00607A4C"/>
    <w:rsid w:val="0061102E"/>
    <w:rsid w:val="0062401A"/>
    <w:rsid w:val="00640CB9"/>
    <w:rsid w:val="00656AB5"/>
    <w:rsid w:val="00681918"/>
    <w:rsid w:val="0068548C"/>
    <w:rsid w:val="00690BDD"/>
    <w:rsid w:val="00696343"/>
    <w:rsid w:val="006B5B73"/>
    <w:rsid w:val="006C1EED"/>
    <w:rsid w:val="006D3B18"/>
    <w:rsid w:val="006F2A61"/>
    <w:rsid w:val="006F69AB"/>
    <w:rsid w:val="00703C9D"/>
    <w:rsid w:val="007139FA"/>
    <w:rsid w:val="00735CB9"/>
    <w:rsid w:val="0074339E"/>
    <w:rsid w:val="00746DF2"/>
    <w:rsid w:val="00781399"/>
    <w:rsid w:val="00784D80"/>
    <w:rsid w:val="00791C93"/>
    <w:rsid w:val="00796339"/>
    <w:rsid w:val="00796BC7"/>
    <w:rsid w:val="00797D7E"/>
    <w:rsid w:val="007A082F"/>
    <w:rsid w:val="007A0FFA"/>
    <w:rsid w:val="007A4DC6"/>
    <w:rsid w:val="007A56A5"/>
    <w:rsid w:val="007B2908"/>
    <w:rsid w:val="007B2BF2"/>
    <w:rsid w:val="007B3DF2"/>
    <w:rsid w:val="007B495A"/>
    <w:rsid w:val="007B6660"/>
    <w:rsid w:val="007C35F0"/>
    <w:rsid w:val="007C68E0"/>
    <w:rsid w:val="007E52CE"/>
    <w:rsid w:val="008052F7"/>
    <w:rsid w:val="00807891"/>
    <w:rsid w:val="00813872"/>
    <w:rsid w:val="008334FF"/>
    <w:rsid w:val="008424AE"/>
    <w:rsid w:val="00846030"/>
    <w:rsid w:val="0085224A"/>
    <w:rsid w:val="0086474B"/>
    <w:rsid w:val="00870A93"/>
    <w:rsid w:val="00870FB2"/>
    <w:rsid w:val="00872D54"/>
    <w:rsid w:val="00890BBE"/>
    <w:rsid w:val="0089129E"/>
    <w:rsid w:val="00895F5E"/>
    <w:rsid w:val="008A3C66"/>
    <w:rsid w:val="008B3592"/>
    <w:rsid w:val="008B3F2C"/>
    <w:rsid w:val="008B5BA7"/>
    <w:rsid w:val="008B7DB6"/>
    <w:rsid w:val="008C0560"/>
    <w:rsid w:val="008E38CA"/>
    <w:rsid w:val="008F3C6D"/>
    <w:rsid w:val="008F76D8"/>
    <w:rsid w:val="009148C9"/>
    <w:rsid w:val="00915C9A"/>
    <w:rsid w:val="009264EA"/>
    <w:rsid w:val="00933B6F"/>
    <w:rsid w:val="00951A5B"/>
    <w:rsid w:val="00952D66"/>
    <w:rsid w:val="00962E51"/>
    <w:rsid w:val="0096319F"/>
    <w:rsid w:val="009719C3"/>
    <w:rsid w:val="0099228C"/>
    <w:rsid w:val="00995B55"/>
    <w:rsid w:val="00996EE3"/>
    <w:rsid w:val="009A5757"/>
    <w:rsid w:val="009B7AE4"/>
    <w:rsid w:val="009C5C52"/>
    <w:rsid w:val="009D77D8"/>
    <w:rsid w:val="009E0E7C"/>
    <w:rsid w:val="009E4676"/>
    <w:rsid w:val="009E7FC5"/>
    <w:rsid w:val="009F5348"/>
    <w:rsid w:val="00A16C61"/>
    <w:rsid w:val="00A27BE8"/>
    <w:rsid w:val="00A52ED0"/>
    <w:rsid w:val="00A54603"/>
    <w:rsid w:val="00A559AD"/>
    <w:rsid w:val="00A57B4B"/>
    <w:rsid w:val="00A63A86"/>
    <w:rsid w:val="00A70435"/>
    <w:rsid w:val="00A82249"/>
    <w:rsid w:val="00A86A64"/>
    <w:rsid w:val="00A92511"/>
    <w:rsid w:val="00AA3D03"/>
    <w:rsid w:val="00AA5FAB"/>
    <w:rsid w:val="00AA7A50"/>
    <w:rsid w:val="00AB194A"/>
    <w:rsid w:val="00AB7097"/>
    <w:rsid w:val="00AB7201"/>
    <w:rsid w:val="00AB7B92"/>
    <w:rsid w:val="00AD174D"/>
    <w:rsid w:val="00AF319F"/>
    <w:rsid w:val="00AF711B"/>
    <w:rsid w:val="00B15DB5"/>
    <w:rsid w:val="00B27FA4"/>
    <w:rsid w:val="00B31453"/>
    <w:rsid w:val="00B35FB5"/>
    <w:rsid w:val="00B54924"/>
    <w:rsid w:val="00B54ADE"/>
    <w:rsid w:val="00B643C3"/>
    <w:rsid w:val="00B66244"/>
    <w:rsid w:val="00B71CCA"/>
    <w:rsid w:val="00B807A0"/>
    <w:rsid w:val="00B87A11"/>
    <w:rsid w:val="00BA7232"/>
    <w:rsid w:val="00BB1090"/>
    <w:rsid w:val="00BC3DCF"/>
    <w:rsid w:val="00BC652A"/>
    <w:rsid w:val="00BE43B3"/>
    <w:rsid w:val="00BF6033"/>
    <w:rsid w:val="00C00203"/>
    <w:rsid w:val="00C3158A"/>
    <w:rsid w:val="00C46D71"/>
    <w:rsid w:val="00C62121"/>
    <w:rsid w:val="00C77D10"/>
    <w:rsid w:val="00C846A4"/>
    <w:rsid w:val="00C862DE"/>
    <w:rsid w:val="00CA25CD"/>
    <w:rsid w:val="00CB0989"/>
    <w:rsid w:val="00CB6DB9"/>
    <w:rsid w:val="00CC4B9D"/>
    <w:rsid w:val="00CD37C2"/>
    <w:rsid w:val="00CE38E8"/>
    <w:rsid w:val="00CE725E"/>
    <w:rsid w:val="00CE79FC"/>
    <w:rsid w:val="00CF7074"/>
    <w:rsid w:val="00D0402A"/>
    <w:rsid w:val="00D0624D"/>
    <w:rsid w:val="00D124A0"/>
    <w:rsid w:val="00D23127"/>
    <w:rsid w:val="00D256C5"/>
    <w:rsid w:val="00D331AA"/>
    <w:rsid w:val="00D36B34"/>
    <w:rsid w:val="00D54789"/>
    <w:rsid w:val="00D621EC"/>
    <w:rsid w:val="00D66AEF"/>
    <w:rsid w:val="00D729E9"/>
    <w:rsid w:val="00D9074C"/>
    <w:rsid w:val="00D94690"/>
    <w:rsid w:val="00D97BE0"/>
    <w:rsid w:val="00DE440B"/>
    <w:rsid w:val="00DE5A79"/>
    <w:rsid w:val="00DF2CAB"/>
    <w:rsid w:val="00DF5A35"/>
    <w:rsid w:val="00E03AF8"/>
    <w:rsid w:val="00E13B21"/>
    <w:rsid w:val="00E23D1D"/>
    <w:rsid w:val="00E2460A"/>
    <w:rsid w:val="00E24765"/>
    <w:rsid w:val="00E32A6E"/>
    <w:rsid w:val="00E43BFB"/>
    <w:rsid w:val="00E54442"/>
    <w:rsid w:val="00E54DE9"/>
    <w:rsid w:val="00E619CF"/>
    <w:rsid w:val="00EA5170"/>
    <w:rsid w:val="00EB02BC"/>
    <w:rsid w:val="00EB3DCF"/>
    <w:rsid w:val="00EB7124"/>
    <w:rsid w:val="00EC3705"/>
    <w:rsid w:val="00EC4F44"/>
    <w:rsid w:val="00ED01BE"/>
    <w:rsid w:val="00EE5316"/>
    <w:rsid w:val="00EE6F7C"/>
    <w:rsid w:val="00EF4019"/>
    <w:rsid w:val="00F175A6"/>
    <w:rsid w:val="00F211EE"/>
    <w:rsid w:val="00F3136D"/>
    <w:rsid w:val="00F55FB1"/>
    <w:rsid w:val="00F6331B"/>
    <w:rsid w:val="00F643B0"/>
    <w:rsid w:val="00F757A1"/>
    <w:rsid w:val="00F76432"/>
    <w:rsid w:val="00F80449"/>
    <w:rsid w:val="00F827FD"/>
    <w:rsid w:val="00F9256A"/>
    <w:rsid w:val="00FA1CC5"/>
    <w:rsid w:val="00FB49DF"/>
    <w:rsid w:val="00FB5E12"/>
    <w:rsid w:val="00FC0202"/>
    <w:rsid w:val="00FC3E1B"/>
    <w:rsid w:val="00FC663B"/>
    <w:rsid w:val="00FC7423"/>
    <w:rsid w:val="00FC75E1"/>
    <w:rsid w:val="00FE5E76"/>
    <w:rsid w:val="00FE7A38"/>
    <w:rsid w:val="00FF26BA"/>
    <w:rsid w:val="00FF4ED6"/>
    <w:rsid w:val="018AE32B"/>
    <w:rsid w:val="10FE48C9"/>
    <w:rsid w:val="135936D3"/>
    <w:rsid w:val="22F5FF6F"/>
    <w:rsid w:val="2DBC223B"/>
    <w:rsid w:val="3289C53E"/>
    <w:rsid w:val="372B7F1E"/>
    <w:rsid w:val="3D3025CC"/>
    <w:rsid w:val="78AE8A36"/>
    <w:rsid w:val="7BB1D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D12F25"/>
  <w15:chartTrackingRefBased/>
  <w15:docId w15:val="{06AB3F8C-60A7-46E7-8547-5B94140CD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next w:val="Normal"/>
    <w:link w:val="Heading2Char"/>
    <w:qFormat/>
    <w:rsid w:val="0043118B"/>
    <w:pPr>
      <w:keepNext/>
      <w:keepLines/>
      <w:spacing w:before="240" w:after="240" w:line="240" w:lineRule="auto"/>
      <w:outlineLvl w:val="1"/>
    </w:pPr>
    <w:rPr>
      <w:rFonts w:ascii="Arial" w:eastAsia="Times New Roman" w:hAnsi="Arial" w:cs="Times New Roman"/>
      <w:color w:val="002D59"/>
      <w:sz w:val="32"/>
      <w:szCs w:val="20"/>
      <w:lang w:val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F030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63A8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63A86"/>
    <w:rPr>
      <w:color w:val="605E5C"/>
      <w:shd w:val="clear" w:color="auto" w:fill="E1DFDD"/>
    </w:rPr>
  </w:style>
  <w:style w:type="paragraph" w:customStyle="1" w:styleId="Default">
    <w:name w:val="Default"/>
    <w:rsid w:val="00DF5A3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E38E8"/>
    <w:rPr>
      <w:rFonts w:ascii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43118B"/>
    <w:rPr>
      <w:rFonts w:ascii="Arial" w:eastAsia="Times New Roman" w:hAnsi="Arial" w:cs="Times New Roman"/>
      <w:color w:val="002D59"/>
      <w:sz w:val="32"/>
      <w:szCs w:val="20"/>
      <w:lang w:val="en-GB"/>
    </w:rPr>
  </w:style>
  <w:style w:type="paragraph" w:styleId="ListParagraph">
    <w:name w:val="List Paragraph"/>
    <w:basedOn w:val="Normal"/>
    <w:uiPriority w:val="99"/>
    <w:qFormat/>
    <w:rsid w:val="0007081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ui-provider">
    <w:name w:val="ui-provider"/>
    <w:basedOn w:val="DefaultParagraphFont"/>
    <w:rsid w:val="007B3DF2"/>
  </w:style>
  <w:style w:type="character" w:styleId="CommentReference">
    <w:name w:val="annotation reference"/>
    <w:basedOn w:val="DefaultParagraphFont"/>
    <w:uiPriority w:val="99"/>
    <w:semiHidden/>
    <w:unhideWhenUsed/>
    <w:rsid w:val="00D124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124A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124A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124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124A0"/>
    <w:rPr>
      <w:b/>
      <w:bCs/>
      <w:sz w:val="20"/>
      <w:szCs w:val="20"/>
    </w:rPr>
  </w:style>
  <w:style w:type="paragraph" w:customStyle="1" w:styleId="paragraph">
    <w:name w:val="paragraph"/>
    <w:basedOn w:val="Normal"/>
    <w:rsid w:val="00C621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C62121"/>
  </w:style>
  <w:style w:type="character" w:customStyle="1" w:styleId="eop">
    <w:name w:val="eop"/>
    <w:basedOn w:val="DefaultParagraphFont"/>
    <w:rsid w:val="00C62121"/>
  </w:style>
  <w:style w:type="character" w:customStyle="1" w:styleId="xnormaltextrun">
    <w:name w:val="x_normaltextrun"/>
    <w:basedOn w:val="DefaultParagraphFont"/>
    <w:rsid w:val="0037723E"/>
  </w:style>
  <w:style w:type="character" w:styleId="Strong">
    <w:name w:val="Strong"/>
    <w:basedOn w:val="DefaultParagraphFont"/>
    <w:uiPriority w:val="22"/>
    <w:qFormat/>
    <w:rsid w:val="00BA7232"/>
    <w:rPr>
      <w:b/>
      <w:bCs/>
    </w:rPr>
  </w:style>
  <w:style w:type="paragraph" w:styleId="NoSpacing">
    <w:name w:val="No Spacing"/>
    <w:uiPriority w:val="1"/>
    <w:qFormat/>
    <w:rsid w:val="00AB7097"/>
    <w:pPr>
      <w:suppressAutoHyphens/>
      <w:autoSpaceDN w:val="0"/>
      <w:spacing w:after="0" w:line="240" w:lineRule="auto"/>
      <w:textAlignment w:val="baseline"/>
    </w:pPr>
    <w:rPr>
      <w:rFonts w:ascii="Arial" w:eastAsia="Calibri" w:hAnsi="Arial" w:cs="Arial"/>
      <w:sz w:val="20"/>
      <w:szCs w:val="20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F030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extrun">
    <w:name w:val="textrun"/>
    <w:basedOn w:val="DefaultParagraphFont"/>
    <w:rsid w:val="004F0303"/>
  </w:style>
  <w:style w:type="paragraph" w:customStyle="1" w:styleId="pf0">
    <w:name w:val="pf0"/>
    <w:basedOn w:val="Normal"/>
    <w:rsid w:val="00EA5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cf01">
    <w:name w:val="cf01"/>
    <w:basedOn w:val="DefaultParagraphFont"/>
    <w:rsid w:val="00EA5170"/>
    <w:rPr>
      <w:rFonts w:ascii="Segoe UI" w:hAnsi="Segoe UI" w:cs="Segoe UI" w:hint="default"/>
      <w:color w:val="424242"/>
      <w:sz w:val="18"/>
      <w:szCs w:val="18"/>
      <w:shd w:val="clear" w:color="auto" w:fill="FAFAFA"/>
    </w:rPr>
  </w:style>
  <w:style w:type="character" w:customStyle="1" w:styleId="cf11">
    <w:name w:val="cf11"/>
    <w:basedOn w:val="DefaultParagraphFont"/>
    <w:rsid w:val="00D9074C"/>
    <w:rPr>
      <w:rFonts w:ascii="Segoe UI" w:hAnsi="Segoe UI" w:cs="Segoe UI" w:hint="default"/>
      <w:color w:val="424242"/>
      <w:sz w:val="18"/>
      <w:szCs w:val="18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53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5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4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5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9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3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6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7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97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1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6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1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86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1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9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95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5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77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294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13CFDFEF353D4DA6A0991D31FD910F" ma:contentTypeVersion="15" ma:contentTypeDescription="Create a new document." ma:contentTypeScope="" ma:versionID="1bf4683e995eb0f1e5e14634cbbd38a2">
  <xsd:schema xmlns:xsd="http://www.w3.org/2001/XMLSchema" xmlns:xs="http://www.w3.org/2001/XMLSchema" xmlns:p="http://schemas.microsoft.com/office/2006/metadata/properties" xmlns:ns2="7eb7bcfb-ec6f-4b2e-b6a0-829c9dfbc501" xmlns:ns3="4c334434-6979-48a2-b91a-052a36a388d6" targetNamespace="http://schemas.microsoft.com/office/2006/metadata/properties" ma:root="true" ma:fieldsID="d83896edc6aff14e68acc65760c0875f" ns2:_="" ns3:_="">
    <xsd:import namespace="7eb7bcfb-ec6f-4b2e-b6a0-829c9dfbc501"/>
    <xsd:import namespace="4c334434-6979-48a2-b91a-052a36a388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b7bcfb-ec6f-4b2e-b6a0-829c9dfbc5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5b7e4bc-7c04-4239-a3c8-056ff7db7b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34434-6979-48a2-b91a-052a36a388d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9e8b84e-c06f-466b-bf20-b731da421f09}" ma:internalName="TaxCatchAll" ma:showField="CatchAllData" ma:web="4c334434-6979-48a2-b91a-052a36a388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eb7bcfb-ec6f-4b2e-b6a0-829c9dfbc501">
      <Terms xmlns="http://schemas.microsoft.com/office/infopath/2007/PartnerControls"/>
    </lcf76f155ced4ddcb4097134ff3c332f>
    <TaxCatchAll xmlns="4c334434-6979-48a2-b91a-052a36a388d6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9A60473-819B-48E0-9B60-E54B9FFE4F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b7bcfb-ec6f-4b2e-b6a0-829c9dfbc501"/>
    <ds:schemaRef ds:uri="4c334434-6979-48a2-b91a-052a36a388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139BA57-53DD-4A38-81F5-EF9317417B6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FCFFABF-6E79-4569-AB7E-6C406B13B593}">
  <ds:schemaRefs>
    <ds:schemaRef ds:uri="http://schemas.microsoft.com/office/2006/metadata/properties"/>
    <ds:schemaRef ds:uri="http://schemas.microsoft.com/office/infopath/2007/PartnerControls"/>
    <ds:schemaRef ds:uri="7eb7bcfb-ec6f-4b2e-b6a0-829c9dfbc501"/>
    <ds:schemaRef ds:uri="4c334434-6979-48a2-b91a-052a36a388d6"/>
  </ds:schemaRefs>
</ds:datastoreItem>
</file>

<file path=customXml/itemProps4.xml><?xml version="1.0" encoding="utf-8"?>
<ds:datastoreItem xmlns:ds="http://schemas.openxmlformats.org/officeDocument/2006/customXml" ds:itemID="{CAC57EEA-39A4-4ADA-8053-299FB7C9D8C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883</Words>
  <Characters>5035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MOJ</Company>
  <LinksUpToDate>false</LinksUpToDate>
  <CharactersWithSpaces>5907</CharactersWithSpaces>
  <SharedDoc>false</SharedDoc>
  <HLinks>
    <vt:vector size="6" baseType="variant">
      <vt:variant>
        <vt:i4>3473463</vt:i4>
      </vt:variant>
      <vt:variant>
        <vt:i4>0</vt:i4>
      </vt:variant>
      <vt:variant>
        <vt:i4>0</vt:i4>
      </vt:variant>
      <vt:variant>
        <vt:i4>5</vt:i4>
      </vt:variant>
      <vt:variant>
        <vt:lpwstr>https://www.gov.uk/skilled-worker-visa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Bhattarai, Luna</dc:creator>
  <cp:keywords/>
  <dc:description/>
  <cp:lastModifiedBy>Sterio, Kerry</cp:lastModifiedBy>
  <cp:revision>18</cp:revision>
  <dcterms:created xsi:type="dcterms:W3CDTF">2026-07-21T09:28:00Z</dcterms:created>
  <dcterms:modified xsi:type="dcterms:W3CDTF">2026-07-22T10:26:00Z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0x0101008213CFDFEF353D4DA6A0991D31FD910F</vt:lpwstr>
  </property>
  <property fmtid="{D5CDD505-2E9C-101B-9397-08002B2CF9AE}" pid="3" name="MediaServiceImageTags">
    <vt:lpwstr/>
  </property>
</Properties>
</file>